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3D" w:rsidRPr="00617674" w:rsidRDefault="00CF0D3D" w:rsidP="00CF0D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Новые медицинские издания по специальностям «Педиатрия», «Стоматология» и другим направлениям в электронном виде</w:t>
      </w: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279400</wp:posOffset>
            </wp:positionV>
            <wp:extent cx="1466215" cy="2061210"/>
            <wp:effectExtent l="171450" t="133350" r="362585" b="300990"/>
            <wp:wrapSquare wrapText="bothSides"/>
            <wp:docPr id="131" name="Рисунок 131" descr="NF0030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NF003027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61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0614F">
        <w:rPr>
          <w:b/>
        </w:rPr>
        <w:t xml:space="preserve"> Физическая и реабилитационная медицина в педиатрии</w:t>
      </w:r>
      <w:r w:rsidRPr="0030614F">
        <w:t xml:space="preserve"> / М. А. Хан, А. Н. Разумов, И. В. </w:t>
      </w:r>
      <w:proofErr w:type="spellStart"/>
      <w:r w:rsidRPr="0030614F">
        <w:t>Погонченкова</w:t>
      </w:r>
      <w:proofErr w:type="spellEnd"/>
      <w:r w:rsidRPr="0030614F">
        <w:t xml:space="preserve">, Н. Б. </w:t>
      </w:r>
      <w:proofErr w:type="spellStart"/>
      <w:r w:rsidRPr="0030614F">
        <w:t>Корчажкина</w:t>
      </w:r>
      <w:proofErr w:type="spellEnd"/>
      <w:r w:rsidRPr="0030614F">
        <w:t xml:space="preserve"> [и др.]. - 2-е изд., </w:t>
      </w:r>
      <w:proofErr w:type="spellStart"/>
      <w:r w:rsidRPr="0030614F">
        <w:t>перераб</w:t>
      </w:r>
      <w:proofErr w:type="spellEnd"/>
      <w:r w:rsidRPr="0030614F">
        <w:t>. и доп. - Москва</w:t>
      </w:r>
      <w:proofErr w:type="gramStart"/>
      <w:r w:rsidRPr="0030614F">
        <w:t xml:space="preserve"> :</w:t>
      </w:r>
      <w:proofErr w:type="gramEnd"/>
      <w:r w:rsidRPr="0030614F">
        <w:t xml:space="preserve"> </w:t>
      </w:r>
      <w:proofErr w:type="spellStart"/>
      <w:r w:rsidRPr="0030614F">
        <w:t>ГЭОТАР-Медиа</w:t>
      </w:r>
      <w:proofErr w:type="spellEnd"/>
      <w:r w:rsidRPr="0030614F">
        <w:t xml:space="preserve">, 2025. - 632 с. - ISBN 978-5-9704-9209-3, DOI: 10.33029/9704-6932-3-PRM-2022-1-632. - </w:t>
      </w:r>
      <w:r w:rsidRPr="009F27E0">
        <w:t>Текст</w:t>
      </w:r>
      <w:proofErr w:type="gramStart"/>
      <w:r w:rsidRPr="009F27E0">
        <w:t xml:space="preserve"> :</w:t>
      </w:r>
      <w:proofErr w:type="gramEnd"/>
      <w:r w:rsidRPr="009F27E0">
        <w:t xml:space="preserve"> электронный // ЭБС "Консультант студента" : [сайт]. - URL</w:t>
      </w:r>
      <w:proofErr w:type="gramStart"/>
      <w:r w:rsidRPr="009F27E0">
        <w:t xml:space="preserve"> </w:t>
      </w:r>
      <w:r w:rsidRPr="002D6154">
        <w:t>:</w:t>
      </w:r>
      <w:proofErr w:type="gramEnd"/>
      <w:r w:rsidRPr="0030614F">
        <w:t xml:space="preserve"> </w:t>
      </w:r>
      <w:hyperlink r:id="rId5" w:history="1">
        <w:r w:rsidRPr="008D03F8">
          <w:rPr>
            <w:rStyle w:val="a3"/>
          </w:rPr>
          <w:t>https://www.studentlibrary.ru/book/ISBN9785970492093.html</w:t>
        </w:r>
      </w:hyperlink>
      <w:r>
        <w:t xml:space="preserve"> </w:t>
      </w:r>
      <w:r w:rsidRPr="0030614F">
        <w:t>(дата обращения: 21.07.2025). - Режим доступа: п</w:t>
      </w:r>
      <w:r>
        <w:t>о подписке.</w:t>
      </w:r>
    </w:p>
    <w:p w:rsidR="00CF0D3D" w:rsidRDefault="00CF0D3D" w:rsidP="00CF0D3D">
      <w:pPr>
        <w:pStyle w:val="a4"/>
        <w:shd w:val="clear" w:color="auto" w:fill="FFFFFF"/>
        <w:spacing w:after="0"/>
        <w:jc w:val="both"/>
        <w:textAlignment w:val="baseline"/>
      </w:pPr>
      <w:r>
        <w:t xml:space="preserve">В настоящее время актуальным направлением отечественного здравоохранения является развитие физической и реабилитационной медицины. Данная книга посвящена теоретическим и организационно-методическим основам физической и реабилитационной медицины в педиатрии, </w:t>
      </w:r>
      <w:proofErr w:type="spellStart"/>
      <w:r>
        <w:t>немедикаментозным</w:t>
      </w:r>
      <w:proofErr w:type="spellEnd"/>
      <w:r>
        <w:t xml:space="preserve"> технологиям медицинской реабилитации (физиотерапия, лечебная физкультура, мануальная терапия, рефлексотерапия, медицинская психология и др.) и принципам санаторно-курортного лечения детей.</w:t>
      </w:r>
    </w:p>
    <w:p w:rsidR="00CF0D3D" w:rsidRDefault="00CF0D3D" w:rsidP="00CF0D3D">
      <w:pPr>
        <w:pStyle w:val="a4"/>
        <w:shd w:val="clear" w:color="auto" w:fill="FFFFFF"/>
        <w:spacing w:after="0"/>
        <w:jc w:val="both"/>
        <w:textAlignment w:val="baseline"/>
      </w:pPr>
      <w:r>
        <w:t>Первое издание руководства получило широкое одобрение у читателей, что обусловило высокую потребность в переиздании. Авторы значительно дополнили материалы книги, внесли новые данные по нормативно-правовому регулированию физической и реабилитационной медицины.</w:t>
      </w: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Издание адресовано врачам физической и реабилитационной медицины, физиотерапевтам, врачам по лечебной физкультуре, </w:t>
      </w:r>
      <w:proofErr w:type="spellStart"/>
      <w:r>
        <w:t>рефлексотерапевтам</w:t>
      </w:r>
      <w:proofErr w:type="spellEnd"/>
      <w:r>
        <w:t>, а также будет интересно широкому кругу специалистов.</w:t>
      </w: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-1763</wp:posOffset>
            </wp:positionV>
            <wp:extent cx="1434911" cy="2074460"/>
            <wp:effectExtent l="171450" t="133350" r="355789" b="306790"/>
            <wp:wrapSquare wrapText="bothSides"/>
            <wp:docPr id="28" name="Рисунок 1" descr="Мелентьева Н. Н. - Адаптивное физическое воспитание детей с нарушением зрения и сл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лентьева Н. Н. - Адаптивное физическое воспитание детей с нарушением зрения и слух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11" cy="207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14A14">
        <w:rPr>
          <w:b/>
        </w:rPr>
        <w:t>Мелентьева, Н. Н.</w:t>
      </w:r>
      <w:r w:rsidRPr="00C14A14">
        <w:t xml:space="preserve"> Адаптивное физическое воспитание детей с нарушением зрения и слуха</w:t>
      </w:r>
      <w:proofErr w:type="gramStart"/>
      <w:r w:rsidRPr="00C14A14">
        <w:t xml:space="preserve"> :</w:t>
      </w:r>
      <w:proofErr w:type="gramEnd"/>
      <w:r w:rsidRPr="00C14A14">
        <w:t xml:space="preserve"> учебное пособие для вузов / Н. Н. Мелентьева. </w:t>
      </w:r>
      <w:r>
        <w:t>-</w:t>
      </w:r>
      <w:r w:rsidRPr="00C14A14">
        <w:t xml:space="preserve"> 4-е изд., стер. </w:t>
      </w:r>
      <w:r>
        <w:t>-</w:t>
      </w:r>
      <w:r w:rsidRPr="00C14A14">
        <w:t xml:space="preserve"> Санкт-Петербург</w:t>
      </w:r>
      <w:proofErr w:type="gramStart"/>
      <w:r w:rsidRPr="00C14A14">
        <w:t xml:space="preserve"> :</w:t>
      </w:r>
      <w:proofErr w:type="gramEnd"/>
      <w:r w:rsidRPr="00C14A14">
        <w:t xml:space="preserve"> Лань, 2025. </w:t>
      </w:r>
      <w:r>
        <w:t>-</w:t>
      </w:r>
      <w:r w:rsidRPr="00C14A14">
        <w:t xml:space="preserve"> 128 с. </w:t>
      </w:r>
      <w:r>
        <w:t>-</w:t>
      </w:r>
      <w:r w:rsidRPr="00C14A14">
        <w:t xml:space="preserve"> ISBN 978-5-507-53567-5. </w:t>
      </w:r>
      <w:r>
        <w:t>-</w:t>
      </w:r>
      <w:r w:rsidRPr="00C14A14">
        <w:t xml:space="preserve"> Текст</w:t>
      </w:r>
      <w:proofErr w:type="gramStart"/>
      <w:r w:rsidRPr="00C14A14">
        <w:t xml:space="preserve"> :</w:t>
      </w:r>
      <w:proofErr w:type="gramEnd"/>
      <w:r w:rsidRPr="00C14A14">
        <w:t xml:space="preserve"> электронный // Лань : электронно-библиотечная система. </w:t>
      </w:r>
      <w:r>
        <w:t>-</w:t>
      </w:r>
      <w:r w:rsidRPr="00C14A14">
        <w:t xml:space="preserve"> URL: </w:t>
      </w:r>
      <w:hyperlink r:id="rId7" w:history="1">
        <w:r w:rsidRPr="002C6FBD">
          <w:rPr>
            <w:rStyle w:val="a3"/>
          </w:rPr>
          <w:t>https://e.lanbook.com/book/491015</w:t>
        </w:r>
      </w:hyperlink>
      <w:r>
        <w:t xml:space="preserve"> </w:t>
      </w:r>
      <w:r w:rsidRPr="00C14A14">
        <w:t xml:space="preserve">(дата обращения: 23.07.2025). </w:t>
      </w:r>
      <w:r>
        <w:t>-</w:t>
      </w:r>
      <w:r w:rsidRPr="00C14A14">
        <w:t xml:space="preserve"> Режим доступа: для </w:t>
      </w:r>
      <w:proofErr w:type="spellStart"/>
      <w:r w:rsidRPr="00C14A14">
        <w:t>авториз</w:t>
      </w:r>
      <w:proofErr w:type="spellEnd"/>
      <w:r w:rsidRPr="00C14A14">
        <w:t>. пользователей.</w:t>
      </w: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DC5715">
        <w:t>В учебном пособии представлена психолого-педагогическая характеристика детей с нарушением зрения и слуха. В соответствии с базовыми сведениями предложена методика адаптивного физического воспитания детей дошкольного и школьного возраста, изложены особенности проведения подвижных игр. В пособии приведены вопросы для самоконтроля.</w:t>
      </w:r>
    </w:p>
    <w:p w:rsidR="00CF0D3D" w:rsidRPr="000A034F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DC5715">
        <w:t>Учебное пособие предназначено для студентов вузов, обучающихся по направлению подготовки Физическая культура для лиц с отклонениями в состоянии здоровья, профиль Адаптивное физическое воспитание, и специалистов адаптивной физической культуры.</w:t>
      </w: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6492</wp:posOffset>
            </wp:positionV>
            <wp:extent cx="1462206" cy="2074460"/>
            <wp:effectExtent l="171450" t="133350" r="366594" b="306790"/>
            <wp:wrapSquare wrapText="bothSides"/>
            <wp:docPr id="104" name="Рисунок 104" descr="https://medknigaservis.ru/wp-content/uploads/2022/09/NF0024009.fil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medknigaservis.ru/wp-content/uploads/2022/09/NF0024009.files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06" cy="207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667848">
        <w:rPr>
          <w:b/>
        </w:rPr>
        <w:t>Пшениснов</w:t>
      </w:r>
      <w:proofErr w:type="spellEnd"/>
      <w:r w:rsidRPr="00667848">
        <w:rPr>
          <w:b/>
        </w:rPr>
        <w:t>, К. В.</w:t>
      </w:r>
      <w:r w:rsidRPr="00667848">
        <w:t xml:space="preserve"> Интенсивная терапия в детской кардиологии и кардиохирургии</w:t>
      </w:r>
      <w:proofErr w:type="gramStart"/>
      <w:r w:rsidRPr="00667848">
        <w:t xml:space="preserve"> :</w:t>
      </w:r>
      <w:proofErr w:type="gramEnd"/>
      <w:r w:rsidRPr="00667848">
        <w:t xml:space="preserve"> руководство для врачей / К. В. </w:t>
      </w:r>
      <w:proofErr w:type="spellStart"/>
      <w:r w:rsidRPr="00667848">
        <w:t>Пшениснов</w:t>
      </w:r>
      <w:proofErr w:type="spellEnd"/>
      <w:r w:rsidRPr="00667848">
        <w:t>, Ю. С. Александрович. - Москва</w:t>
      </w:r>
      <w:proofErr w:type="gramStart"/>
      <w:r w:rsidRPr="00667848">
        <w:t xml:space="preserve"> :</w:t>
      </w:r>
      <w:proofErr w:type="gramEnd"/>
      <w:r w:rsidRPr="00667848">
        <w:t xml:space="preserve"> </w:t>
      </w:r>
      <w:proofErr w:type="spellStart"/>
      <w:r w:rsidRPr="00667848">
        <w:t>ГЭОТАР-Медиа</w:t>
      </w:r>
      <w:proofErr w:type="spellEnd"/>
      <w:r w:rsidRPr="00667848">
        <w:t xml:space="preserve">, 2025. - 208 с. - ISBN 978-5-9704-9477-6. - </w:t>
      </w:r>
      <w:r w:rsidRPr="009F27E0">
        <w:t>Текст</w:t>
      </w:r>
      <w:proofErr w:type="gramStart"/>
      <w:r w:rsidRPr="009F27E0">
        <w:t xml:space="preserve"> :</w:t>
      </w:r>
      <w:proofErr w:type="gramEnd"/>
      <w:r w:rsidRPr="009F27E0">
        <w:t xml:space="preserve"> электронный // ЭБС "Консультант студента" : [сайт]. - URL</w:t>
      </w:r>
      <w:proofErr w:type="gramStart"/>
      <w:r w:rsidRPr="009F27E0">
        <w:t xml:space="preserve"> </w:t>
      </w:r>
      <w:r w:rsidRPr="002D6154">
        <w:t>:</w:t>
      </w:r>
      <w:proofErr w:type="gramEnd"/>
      <w:r w:rsidRPr="002D6154">
        <w:t xml:space="preserve"> </w:t>
      </w:r>
      <w:hyperlink r:id="rId9" w:history="1">
        <w:r w:rsidRPr="008D03F8">
          <w:rPr>
            <w:rStyle w:val="a3"/>
          </w:rPr>
          <w:t>https://www.studentlibrary.ru/book/ISBN9785970494776.html</w:t>
        </w:r>
      </w:hyperlink>
      <w:r>
        <w:t xml:space="preserve"> </w:t>
      </w:r>
      <w:r w:rsidRPr="00667848">
        <w:t>(дата обращения: 21.07.2025). - Режим доступа: по подписке. - Текст: электронный</w:t>
      </w:r>
      <w:r>
        <w:t>.</w:t>
      </w:r>
    </w:p>
    <w:p w:rsidR="00CF0D3D" w:rsidRDefault="00CF0D3D" w:rsidP="00CF0D3D">
      <w:pPr>
        <w:pStyle w:val="a4"/>
        <w:shd w:val="clear" w:color="auto" w:fill="FFFFFF"/>
        <w:spacing w:after="0"/>
        <w:jc w:val="both"/>
        <w:textAlignment w:val="baseline"/>
      </w:pPr>
      <w:r>
        <w:t xml:space="preserve">Руководство посвящено общим вопросам интенсивной терапии в детской кардиологии и кардиохирургии. Особое внимание уделено </w:t>
      </w:r>
      <w:proofErr w:type="spellStart"/>
      <w:r>
        <w:t>скрининговой</w:t>
      </w:r>
      <w:proofErr w:type="spellEnd"/>
      <w:r>
        <w:t xml:space="preserve"> диагностике врожденных пороков сердца у новорожденных и дифференциальному подходу к интенсивной терапии нарушений кровообращения при этих пороках.</w:t>
      </w: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Издание ориентировано на </w:t>
      </w:r>
      <w:proofErr w:type="spellStart"/>
      <w:r w:rsidRPr="00BB7651">
        <w:rPr>
          <w:b/>
        </w:rPr>
        <w:t>врачей-неонатологов</w:t>
      </w:r>
      <w:proofErr w:type="spellEnd"/>
      <w:r w:rsidRPr="00BB7651">
        <w:rPr>
          <w:b/>
        </w:rPr>
        <w:t xml:space="preserve"> родильных домов, анестезиологов-реаниматологов, детских кардиологов, педиатров, кардиохирургов, врачей функциональной и лучевой диагностики</w:t>
      </w:r>
      <w:r>
        <w:t>, аспирантов, ординаторов и студентов.</w:t>
      </w: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48895</wp:posOffset>
            </wp:positionV>
            <wp:extent cx="1473835" cy="2066925"/>
            <wp:effectExtent l="171450" t="133350" r="354965" b="314325"/>
            <wp:wrapSquare wrapText="bothSides"/>
            <wp:docPr id="36" name="Рисунок 36" descr="https://medknigaservis.ru/wp-content/uploads/2025/02/NF003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edknigaservis.ru/wp-content/uploads/2025/02/NF00302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9F27E0">
        <w:rPr>
          <w:b/>
        </w:rPr>
        <w:t>Чек-листы</w:t>
      </w:r>
      <w:proofErr w:type="spellEnd"/>
      <w:r w:rsidRPr="009F27E0">
        <w:rPr>
          <w:b/>
        </w:rPr>
        <w:t xml:space="preserve"> самопроверки при </w:t>
      </w:r>
      <w:proofErr w:type="spellStart"/>
      <w:r w:rsidRPr="009F27E0">
        <w:rPr>
          <w:b/>
        </w:rPr>
        <w:t>физикальном</w:t>
      </w:r>
      <w:proofErr w:type="spellEnd"/>
      <w:r w:rsidRPr="009F27E0">
        <w:rPr>
          <w:b/>
        </w:rPr>
        <w:t xml:space="preserve"> обследовании ребенка </w:t>
      </w:r>
      <w:r w:rsidRPr="009F27E0">
        <w:t xml:space="preserve">: учебное пособие / под ред. С. И. </w:t>
      </w:r>
      <w:proofErr w:type="spellStart"/>
      <w:r w:rsidRPr="009F27E0">
        <w:t>Эрдес</w:t>
      </w:r>
      <w:proofErr w:type="spellEnd"/>
      <w:r w:rsidRPr="009F27E0">
        <w:t xml:space="preserve">, Р. Р. </w:t>
      </w:r>
      <w:proofErr w:type="spellStart"/>
      <w:r w:rsidRPr="009F27E0">
        <w:t>Кильдияровой</w:t>
      </w:r>
      <w:proofErr w:type="spellEnd"/>
      <w:r w:rsidRPr="009F27E0">
        <w:t xml:space="preserve">, А. С. </w:t>
      </w:r>
      <w:proofErr w:type="spellStart"/>
      <w:r w:rsidRPr="009F27E0">
        <w:t>Антишина</w:t>
      </w:r>
      <w:proofErr w:type="spellEnd"/>
      <w:r w:rsidRPr="009F27E0">
        <w:t>. - 2-е изд.</w:t>
      </w:r>
      <w:proofErr w:type="gramStart"/>
      <w:r w:rsidRPr="009F27E0">
        <w:t xml:space="preserve"> ,</w:t>
      </w:r>
      <w:proofErr w:type="gramEnd"/>
      <w:r w:rsidRPr="009F27E0">
        <w:t xml:space="preserve"> </w:t>
      </w:r>
      <w:proofErr w:type="spellStart"/>
      <w:r w:rsidRPr="009F27E0">
        <w:t>испр</w:t>
      </w:r>
      <w:proofErr w:type="spellEnd"/>
      <w:r w:rsidRPr="009F27E0">
        <w:t xml:space="preserve">. и доп. - Москва : </w:t>
      </w:r>
      <w:proofErr w:type="spellStart"/>
      <w:r w:rsidRPr="009F27E0">
        <w:t>ГЭОТАР-Медиа</w:t>
      </w:r>
      <w:proofErr w:type="spellEnd"/>
      <w:r w:rsidRPr="009F27E0">
        <w:t>, 2025. - 176 с. - ISBN 978-5-9704-9233-8. - Текст</w:t>
      </w:r>
      <w:proofErr w:type="gramStart"/>
      <w:r w:rsidRPr="009F27E0">
        <w:t xml:space="preserve"> :</w:t>
      </w:r>
      <w:proofErr w:type="gramEnd"/>
      <w:r w:rsidRPr="009F27E0">
        <w:t xml:space="preserve"> электронный // ЭБС "Консультант студента" : [сайт]. - URL</w:t>
      </w:r>
      <w:proofErr w:type="gramStart"/>
      <w:r w:rsidRPr="009F27E0">
        <w:t xml:space="preserve"> :</w:t>
      </w:r>
      <w:proofErr w:type="gramEnd"/>
      <w:r w:rsidRPr="009F27E0">
        <w:t xml:space="preserve"> </w:t>
      </w:r>
      <w:hyperlink r:id="rId11" w:history="1">
        <w:r w:rsidRPr="008D03F8">
          <w:rPr>
            <w:rStyle w:val="a3"/>
          </w:rPr>
          <w:t>https://www.studentlibrary.ru/book/ISBN9785970492338.html</w:t>
        </w:r>
      </w:hyperlink>
      <w:r>
        <w:t xml:space="preserve"> </w:t>
      </w:r>
      <w:r w:rsidRPr="009F27E0">
        <w:t>(дата обращения: 21.07.2025). - Режим доступа</w:t>
      </w:r>
      <w:proofErr w:type="gramStart"/>
      <w:r w:rsidRPr="009F27E0">
        <w:t xml:space="preserve"> :</w:t>
      </w:r>
      <w:proofErr w:type="gramEnd"/>
      <w:r w:rsidRPr="009F27E0">
        <w:t xml:space="preserve"> по подписке.</w:t>
      </w:r>
    </w:p>
    <w:p w:rsidR="00CF0D3D" w:rsidRPr="007F7D39" w:rsidRDefault="00CF0D3D" w:rsidP="00CF0D3D">
      <w:pPr>
        <w:pStyle w:val="a4"/>
        <w:shd w:val="clear" w:color="auto" w:fill="FFFFFF"/>
        <w:spacing w:after="0"/>
        <w:jc w:val="both"/>
        <w:textAlignment w:val="baseline"/>
      </w:pPr>
      <w:r w:rsidRPr="007F7D39">
        <w:t xml:space="preserve">В рамках перехода к модели медицинского образования, основанной на применении объективного структурированного клинического экзамена, используются </w:t>
      </w:r>
      <w:proofErr w:type="spellStart"/>
      <w:proofErr w:type="gramStart"/>
      <w:r w:rsidRPr="007F7D39">
        <w:t>чек-листы</w:t>
      </w:r>
      <w:proofErr w:type="spellEnd"/>
      <w:proofErr w:type="gramEnd"/>
      <w:r w:rsidRPr="007F7D39">
        <w:t xml:space="preserve">. Согласно им непосредственное исследование и формирование навыков общения с ребенком и/или его представителем должно выполняться </w:t>
      </w:r>
      <w:proofErr w:type="spellStart"/>
      <w:r w:rsidRPr="007F7D39">
        <w:t>стандартизированно</w:t>
      </w:r>
      <w:proofErr w:type="spellEnd"/>
      <w:r w:rsidRPr="007F7D39">
        <w:t>. Оценка и самооценка умений и компетенций важна и как метод самоподготовки студента, самоконтроля.</w:t>
      </w:r>
    </w:p>
    <w:p w:rsidR="00CF0D3D" w:rsidRPr="007F7D39" w:rsidRDefault="00CF0D3D" w:rsidP="00CF0D3D">
      <w:pPr>
        <w:pStyle w:val="a4"/>
        <w:shd w:val="clear" w:color="auto" w:fill="FFFFFF"/>
        <w:spacing w:after="0"/>
        <w:jc w:val="both"/>
        <w:textAlignment w:val="baseline"/>
      </w:pPr>
      <w:r w:rsidRPr="007F7D39">
        <w:t>Последовательность изложения материала, представление методики проведения обследования, а также часто встречаемых синдромов у детей вместе с простотой и структурированностью текста и иллюстративным материалом значительно облегчают усвоение материала. Во втором издании более детально описаны коммуникативные навыки, дополнены и уточнены все главы книги.</w:t>
      </w: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7F7D39">
        <w:t xml:space="preserve">Учебное пособие предназначено для студентов медицинских вузов, обучающихся по специальностям </w:t>
      </w:r>
      <w:r w:rsidRPr="00CE54F4">
        <w:rPr>
          <w:b/>
        </w:rPr>
        <w:t>"Педиатрия", "Лечебное дело", "Медико-профилактическое дело",</w:t>
      </w:r>
      <w:r w:rsidRPr="007F7D39">
        <w:t xml:space="preserve"> дисциплинам "Пропедевтика детских болезней" и "Детские болезни", клиническим ординаторам, педиатрам и врачам общей практики для подготовки и сдачи экзамена при аккредитации специалиста.</w:t>
      </w: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6492</wp:posOffset>
            </wp:positionV>
            <wp:extent cx="1462206" cy="2074460"/>
            <wp:effectExtent l="171450" t="133350" r="366594" b="306790"/>
            <wp:wrapSquare wrapText="bothSides"/>
            <wp:docPr id="116" name="Рисунок 116" descr="https://medknigaservis.ru/wp-content/uploads/2025/03/NF003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medknigaservis.ru/wp-content/uploads/2025/03/NF00304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06" cy="207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6703C">
        <w:rPr>
          <w:b/>
        </w:rPr>
        <w:t xml:space="preserve"> Делягин, В.М.</w:t>
      </w:r>
      <w:r w:rsidRPr="0096703C">
        <w:t xml:space="preserve"> Первичные иммунодефициты в педиатрической практике / В.М. Делягин, И.В. </w:t>
      </w:r>
      <w:proofErr w:type="spellStart"/>
      <w:r w:rsidRPr="0096703C">
        <w:t>Садовникова</w:t>
      </w:r>
      <w:proofErr w:type="spellEnd"/>
      <w:r w:rsidRPr="0096703C">
        <w:t>. - Москва</w:t>
      </w:r>
      <w:proofErr w:type="gramStart"/>
      <w:r w:rsidRPr="0096703C">
        <w:t xml:space="preserve"> :</w:t>
      </w:r>
      <w:proofErr w:type="gramEnd"/>
      <w:r w:rsidRPr="0096703C">
        <w:t xml:space="preserve"> </w:t>
      </w:r>
      <w:proofErr w:type="spellStart"/>
      <w:r w:rsidRPr="0096703C">
        <w:t>ГЭОТАР-Медиа</w:t>
      </w:r>
      <w:proofErr w:type="spellEnd"/>
      <w:r w:rsidRPr="0096703C">
        <w:t xml:space="preserve">, 2025. - 80 с. - ISBN 978-5-9704-9301-4, DOI: 10.33029/9704-5335-3-PIM-2020-1-80. - </w:t>
      </w:r>
      <w:r w:rsidRPr="009F27E0">
        <w:t>Текст</w:t>
      </w:r>
      <w:proofErr w:type="gramStart"/>
      <w:r w:rsidRPr="009F27E0">
        <w:t xml:space="preserve"> :</w:t>
      </w:r>
      <w:proofErr w:type="gramEnd"/>
      <w:r w:rsidRPr="009F27E0">
        <w:t xml:space="preserve"> электронный // ЭБС "Консультант студента" : [сайт]. - URL</w:t>
      </w:r>
      <w:proofErr w:type="gramStart"/>
      <w:r w:rsidRPr="009F27E0">
        <w:t xml:space="preserve"> :</w:t>
      </w:r>
      <w:proofErr w:type="gramEnd"/>
      <w:r>
        <w:t xml:space="preserve"> </w:t>
      </w:r>
      <w:hyperlink r:id="rId13" w:history="1">
        <w:r w:rsidRPr="008D03F8">
          <w:rPr>
            <w:rStyle w:val="a3"/>
          </w:rPr>
          <w:t>https://www.studentlibrary.ru/book/ISBN9785970493014.html</w:t>
        </w:r>
      </w:hyperlink>
      <w:r>
        <w:t xml:space="preserve"> </w:t>
      </w:r>
      <w:r w:rsidRPr="0096703C">
        <w:t xml:space="preserve"> (дата обращения: 21.07.2025). - Режим доступа: по подписке. </w:t>
      </w:r>
    </w:p>
    <w:p w:rsidR="00CF0D3D" w:rsidRDefault="00CF0D3D" w:rsidP="00CF0D3D">
      <w:pPr>
        <w:pStyle w:val="a4"/>
        <w:shd w:val="clear" w:color="auto" w:fill="FFFFFF"/>
        <w:spacing w:after="0"/>
        <w:jc w:val="both"/>
        <w:textAlignment w:val="baseline"/>
      </w:pPr>
      <w:r>
        <w:t xml:space="preserve">Руководство посвящено актуальной проблеме — диагностике первичных иммунодефицитов с позиции педиатра. Рассмотрены вопросы распространенности, патогенеза, клинических проявлений, первичной диагностики в условиях поликлиники и </w:t>
      </w:r>
      <w:proofErr w:type="spellStart"/>
      <w:r>
        <w:t>общесоматического</w:t>
      </w:r>
      <w:proofErr w:type="spellEnd"/>
      <w:r>
        <w:t xml:space="preserve"> стационара. Обсуждаются проблемы междисциплинарного взаимодействия, вакцинации.</w:t>
      </w:r>
    </w:p>
    <w:p w:rsidR="00CF0D3D" w:rsidRPr="00FA7BAE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t xml:space="preserve">Издание предназначено врачам-педиатрам, семейным врачам, а также будет полезно студентам медицинских вузов, обучающимся по основной профессиональной образовательной программе </w:t>
      </w:r>
      <w:r w:rsidRPr="00FA7BAE">
        <w:rPr>
          <w:b/>
        </w:rPr>
        <w:t>«Педиатрия».</w:t>
      </w:r>
    </w:p>
    <w:p w:rsidR="00CF0D3D" w:rsidRPr="00FA7BAE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6502</wp:posOffset>
            </wp:positionV>
            <wp:extent cx="1462206" cy="2074459"/>
            <wp:effectExtent l="171450" t="133350" r="366594" b="306791"/>
            <wp:wrapSquare wrapText="bothSides"/>
            <wp:docPr id="101" name="Рисунок 101" descr="https://medknigaservis.ru/wp-content/uploads/2025/01/NF003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medknigaservis.ru/wp-content/uploads/2025/01/NF00301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06" cy="2074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3506F">
        <w:rPr>
          <w:b/>
        </w:rPr>
        <w:t xml:space="preserve">Детская торакоабдоминальная </w:t>
      </w:r>
      <w:proofErr w:type="spellStart"/>
      <w:r w:rsidRPr="00B3506F">
        <w:rPr>
          <w:b/>
        </w:rPr>
        <w:t>онкохирургия</w:t>
      </w:r>
      <w:proofErr w:type="spellEnd"/>
      <w:r w:rsidRPr="00B3506F">
        <w:rPr>
          <w:b/>
        </w:rPr>
        <w:t>. Иллюстрированное руководство от первого лица</w:t>
      </w:r>
      <w:r w:rsidRPr="00B3506F">
        <w:t xml:space="preserve"> / Д. Г. </w:t>
      </w:r>
      <w:proofErr w:type="spellStart"/>
      <w:r w:rsidRPr="00B3506F">
        <w:t>Ахаладзе</w:t>
      </w:r>
      <w:proofErr w:type="spellEnd"/>
      <w:r w:rsidRPr="00B3506F">
        <w:t xml:space="preserve">, Н. С. Грачев, И. В. </w:t>
      </w:r>
      <w:proofErr w:type="spellStart"/>
      <w:r w:rsidRPr="00B3506F">
        <w:t>Твердов</w:t>
      </w:r>
      <w:proofErr w:type="spellEnd"/>
      <w:r w:rsidRPr="00B3506F">
        <w:t xml:space="preserve"> [и др.</w:t>
      </w:r>
      <w:proofErr w:type="gramStart"/>
      <w:r w:rsidRPr="00B3506F">
        <w:t xml:space="preserve"> ]</w:t>
      </w:r>
      <w:proofErr w:type="gramEnd"/>
      <w:r w:rsidRPr="00B3506F">
        <w:t>. - Москва</w:t>
      </w:r>
      <w:proofErr w:type="gramStart"/>
      <w:r w:rsidRPr="00B3506F">
        <w:t xml:space="preserve"> :</w:t>
      </w:r>
      <w:proofErr w:type="gramEnd"/>
      <w:r w:rsidRPr="00B3506F">
        <w:t xml:space="preserve"> </w:t>
      </w:r>
      <w:proofErr w:type="spellStart"/>
      <w:r w:rsidRPr="00B3506F">
        <w:t>ГЭОТАР-Медиа</w:t>
      </w:r>
      <w:proofErr w:type="spellEnd"/>
      <w:r w:rsidRPr="00B3506F">
        <w:t>, 2025. - ISBN 978-5-9704-8696-2. - Текст</w:t>
      </w:r>
      <w:proofErr w:type="gramStart"/>
      <w:r w:rsidRPr="00B3506F">
        <w:t xml:space="preserve"> :</w:t>
      </w:r>
      <w:proofErr w:type="gramEnd"/>
      <w:r w:rsidRPr="00B3506F">
        <w:t xml:space="preserve"> электронный // ЭБС "Консультант студента" : [сайт]. - URL</w:t>
      </w:r>
      <w:proofErr w:type="gramStart"/>
      <w:r w:rsidRPr="00B3506F">
        <w:t xml:space="preserve"> :</w:t>
      </w:r>
      <w:proofErr w:type="gramEnd"/>
      <w:r w:rsidRPr="00B3506F">
        <w:t xml:space="preserve"> </w:t>
      </w:r>
      <w:hyperlink r:id="rId15" w:history="1">
        <w:r w:rsidRPr="008D03F8">
          <w:rPr>
            <w:rStyle w:val="a3"/>
          </w:rPr>
          <w:t>https://www.studentlibrary.ru/book/ISBN9785970486962.html</w:t>
        </w:r>
      </w:hyperlink>
      <w:r>
        <w:t xml:space="preserve"> </w:t>
      </w:r>
      <w:r w:rsidRPr="00B3506F">
        <w:t>(дата обращения: 21.07.2025). - Режим доступа</w:t>
      </w:r>
      <w:proofErr w:type="gramStart"/>
      <w:r w:rsidRPr="00B3506F">
        <w:t xml:space="preserve"> :</w:t>
      </w:r>
      <w:proofErr w:type="gramEnd"/>
      <w:r w:rsidRPr="00B3506F">
        <w:t xml:space="preserve"> по подписке.</w:t>
      </w:r>
    </w:p>
    <w:p w:rsidR="00CF0D3D" w:rsidRDefault="00CF0D3D" w:rsidP="00CF0D3D">
      <w:pPr>
        <w:pStyle w:val="a4"/>
        <w:shd w:val="clear" w:color="auto" w:fill="FFFFFF"/>
        <w:spacing w:after="0"/>
        <w:jc w:val="both"/>
        <w:textAlignment w:val="baseline"/>
      </w:pPr>
      <w:proofErr w:type="gramStart"/>
      <w:r>
        <w:t xml:space="preserve">Книга содержит краткие описания клинических наблюдений, иллюстрирующих оперативное лечение злокачественных, доброкачественных и паразитарных новообразований лёгких, печени, почек, желудка, поджелудочной железы, кишечника, а также </w:t>
      </w:r>
      <w:proofErr w:type="spellStart"/>
      <w:r>
        <w:t>внеорганных</w:t>
      </w:r>
      <w:proofErr w:type="spellEnd"/>
      <w:r>
        <w:t xml:space="preserve"> опухолей средостения, </w:t>
      </w:r>
      <w:proofErr w:type="spellStart"/>
      <w:r>
        <w:t>забрюшинного</w:t>
      </w:r>
      <w:proofErr w:type="spellEnd"/>
      <w:r>
        <w:t xml:space="preserve"> пространства и малого таза у детей, госпитализированных в ФГБУ "НМИЦ ДГОИ им. Д. Рогачева" Минздрава России за период с 2018 по 2024 г. Каждое наблюдение включает компьютерные или магнитно-резонансные </w:t>
      </w:r>
      <w:proofErr w:type="spellStart"/>
      <w:r>
        <w:t>томограммы</w:t>
      </w:r>
      <w:proofErr w:type="spellEnd"/>
      <w:r>
        <w:t xml:space="preserve"> в двух проекциях</w:t>
      </w:r>
      <w:proofErr w:type="gramEnd"/>
      <w:r>
        <w:t xml:space="preserve">, </w:t>
      </w:r>
      <w:proofErr w:type="spellStart"/>
      <w:proofErr w:type="gramStart"/>
      <w:r>
        <w:t>интраоперационные</w:t>
      </w:r>
      <w:proofErr w:type="spellEnd"/>
      <w:r>
        <w:t xml:space="preserve"> фотографии, показывающие развитие детской </w:t>
      </w:r>
      <w:proofErr w:type="spellStart"/>
      <w:r>
        <w:t>онкохирургии</w:t>
      </w:r>
      <w:proofErr w:type="spellEnd"/>
      <w:r>
        <w:t xml:space="preserve"> за прошедшие 6 лет на основе опыта одного центра.</w:t>
      </w:r>
      <w:proofErr w:type="gramEnd"/>
      <w:r>
        <w:t xml:space="preserve"> Первые страницы книги в качестве исключения содержат несколько наблюдений, описывающих опыт авторов в лечении взрослых пациентов, что обогатило арсенал методов, применяемых в детской </w:t>
      </w:r>
      <w:proofErr w:type="spellStart"/>
      <w:r>
        <w:t>онкохирургии</w:t>
      </w:r>
      <w:proofErr w:type="spellEnd"/>
      <w:r>
        <w:t xml:space="preserve">, в последующем. Для некоторых наблюдений при переходе по QR-коду возможен просмотр </w:t>
      </w:r>
      <w:proofErr w:type="spellStart"/>
      <w:r>
        <w:t>интраоперационных</w:t>
      </w:r>
      <w:proofErr w:type="spellEnd"/>
      <w:r>
        <w:t xml:space="preserve"> видеозаписей, отражающих объем выполненного вмешательства.</w:t>
      </w: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Руководство предназначено </w:t>
      </w:r>
      <w:r w:rsidRPr="00111380">
        <w:rPr>
          <w:b/>
        </w:rPr>
        <w:t xml:space="preserve">детским хирургам, онкологам, </w:t>
      </w:r>
      <w:proofErr w:type="spellStart"/>
      <w:proofErr w:type="gramStart"/>
      <w:r w:rsidRPr="00111380">
        <w:rPr>
          <w:b/>
        </w:rPr>
        <w:t>сердечно-сосудистым</w:t>
      </w:r>
      <w:proofErr w:type="spellEnd"/>
      <w:proofErr w:type="gramEnd"/>
      <w:r w:rsidRPr="00111380">
        <w:rPr>
          <w:b/>
        </w:rPr>
        <w:t xml:space="preserve"> и торакальным хирургам, урологам</w:t>
      </w:r>
      <w:r>
        <w:t>.</w:t>
      </w: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3241</wp:posOffset>
            </wp:positionV>
            <wp:extent cx="1462206" cy="2074460"/>
            <wp:effectExtent l="171450" t="133350" r="366594" b="306790"/>
            <wp:wrapSquare wrapText="bothSides"/>
            <wp:docPr id="164" name="Рисунок 164" descr="https://medknigaservis.ru/wp-content/uploads/2025/06/NF0033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medknigaservis.ru/wp-content/uploads/2025/06/NF00335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06" cy="207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D4ACC">
        <w:rPr>
          <w:b/>
        </w:rPr>
        <w:t>Хирургия атрезии пищевода. Современные реалии и перспективы</w:t>
      </w:r>
      <w:r w:rsidRPr="00DD4ACC">
        <w:t xml:space="preserve"> / под ред. А. Ю. Разумовский, Ю. А. Козлов, М. А. </w:t>
      </w:r>
      <w:proofErr w:type="spellStart"/>
      <w:r w:rsidRPr="00DD4ACC">
        <w:t>Аксельров</w:t>
      </w:r>
      <w:proofErr w:type="spellEnd"/>
      <w:r w:rsidRPr="00DD4ACC">
        <w:t>, П. Б. Зотов. - 2-е изд.</w:t>
      </w:r>
      <w:proofErr w:type="gramStart"/>
      <w:r w:rsidRPr="00DD4ACC">
        <w:t xml:space="preserve"> ,</w:t>
      </w:r>
      <w:proofErr w:type="gramEnd"/>
      <w:r w:rsidRPr="00DD4ACC">
        <w:t xml:space="preserve"> стер. - Москва</w:t>
      </w:r>
      <w:proofErr w:type="gramStart"/>
      <w:r w:rsidRPr="00DD4ACC">
        <w:t xml:space="preserve"> :</w:t>
      </w:r>
      <w:proofErr w:type="gramEnd"/>
      <w:r w:rsidRPr="00DD4ACC">
        <w:t xml:space="preserve"> </w:t>
      </w:r>
      <w:proofErr w:type="spellStart"/>
      <w:r w:rsidRPr="00DD4ACC">
        <w:t>ГЭОТАР-Медиа</w:t>
      </w:r>
      <w:proofErr w:type="spellEnd"/>
      <w:r w:rsidRPr="00DD4ACC">
        <w:t>, 2025. - ISBN 978-5-9704-9358-8. - Текст</w:t>
      </w:r>
      <w:proofErr w:type="gramStart"/>
      <w:r w:rsidRPr="00DD4ACC">
        <w:t xml:space="preserve"> :</w:t>
      </w:r>
      <w:proofErr w:type="gramEnd"/>
      <w:r w:rsidRPr="00DD4ACC">
        <w:t xml:space="preserve"> электронный // ЭБС "Консультант студента" : [сайт]. - URL</w:t>
      </w:r>
      <w:proofErr w:type="gramStart"/>
      <w:r w:rsidRPr="00DD4ACC">
        <w:t xml:space="preserve"> :</w:t>
      </w:r>
      <w:proofErr w:type="gramEnd"/>
      <w:r w:rsidRPr="00DD4ACC">
        <w:t xml:space="preserve"> </w:t>
      </w:r>
      <w:hyperlink r:id="rId17" w:history="1">
        <w:r w:rsidRPr="008D03F8">
          <w:rPr>
            <w:rStyle w:val="a3"/>
          </w:rPr>
          <w:t>https://www.studentlibrary.ru/book/ISBN9785970493588.html</w:t>
        </w:r>
      </w:hyperlink>
      <w:r>
        <w:t xml:space="preserve"> </w:t>
      </w:r>
      <w:r w:rsidRPr="00DD4ACC">
        <w:t>(дата обращения: 21.07.2025). - Режим доступа</w:t>
      </w:r>
      <w:proofErr w:type="gramStart"/>
      <w:r w:rsidRPr="00DD4ACC">
        <w:t xml:space="preserve"> :</w:t>
      </w:r>
      <w:proofErr w:type="gramEnd"/>
      <w:r w:rsidRPr="00DD4ACC">
        <w:t xml:space="preserve"> по подписке.</w:t>
      </w:r>
    </w:p>
    <w:p w:rsidR="00CF0D3D" w:rsidRDefault="00CF0D3D" w:rsidP="00CF0D3D">
      <w:pPr>
        <w:pStyle w:val="a4"/>
        <w:shd w:val="clear" w:color="auto" w:fill="FFFFFF"/>
        <w:spacing w:after="0"/>
        <w:jc w:val="both"/>
        <w:textAlignment w:val="baseline"/>
      </w:pPr>
      <w:r>
        <w:t xml:space="preserve">В коллективной монографии представлены результаты собственных исследований авторов, а также данные анализа отечественной и зарубежной литературы о лечении врожденных пороков развития пищевода. Основное место отведено коррекции атрезии пищевода. Детально изложены как традиционные, так и </w:t>
      </w:r>
      <w:proofErr w:type="spellStart"/>
      <w:r>
        <w:t>малоинвазивные</w:t>
      </w:r>
      <w:proofErr w:type="spellEnd"/>
      <w:r>
        <w:t xml:space="preserve"> </w:t>
      </w:r>
      <w:proofErr w:type="spellStart"/>
      <w:r>
        <w:t>торакоскопические</w:t>
      </w:r>
      <w:proofErr w:type="spellEnd"/>
      <w:r>
        <w:t xml:space="preserve"> техники операций при различных вариантах порока, непреодолимом диастазе, </w:t>
      </w:r>
      <w:proofErr w:type="spellStart"/>
      <w:r>
        <w:t>маловесности</w:t>
      </w:r>
      <w:proofErr w:type="spellEnd"/>
      <w:r>
        <w:t xml:space="preserve"> и незрелости пациента. Обсуждаются возможные послеоперационные осложнения и способы их исправления. Предложены современные научно обоснованные подходы к повышению качества жизни больных.</w:t>
      </w:r>
    </w:p>
    <w:p w:rsidR="00CF0D3D" w:rsidRDefault="00CF0D3D" w:rsidP="00CF0D3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Издание предназначено врачам - </w:t>
      </w:r>
      <w:r w:rsidRPr="00AA2942">
        <w:rPr>
          <w:b/>
        </w:rPr>
        <w:t>детским хирургам</w:t>
      </w:r>
      <w:r>
        <w:t xml:space="preserve">, хирургам общей практики, </w:t>
      </w:r>
      <w:proofErr w:type="spellStart"/>
      <w:r w:rsidRPr="00AA2942">
        <w:rPr>
          <w:b/>
        </w:rPr>
        <w:t>неонатологам</w:t>
      </w:r>
      <w:proofErr w:type="spellEnd"/>
      <w:r w:rsidRPr="00AA2942">
        <w:rPr>
          <w:b/>
        </w:rPr>
        <w:t>, педиатрам, акушерам гинекологам</w:t>
      </w:r>
      <w:r>
        <w:t>, организаторам здравоохранения, социальным работникам. Может быть рекомендовано в качестве дополнительного учебного материала ординаторам и студентам медицинских вузов.</w:t>
      </w:r>
    </w:p>
    <w:p w:rsidR="00CF0D3D" w:rsidRDefault="00CF0D3D" w:rsidP="00CF0D3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0D3D" w:rsidRDefault="00CF0D3D" w:rsidP="00CF0D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6303</wp:posOffset>
            </wp:positionV>
            <wp:extent cx="1462206" cy="2074459"/>
            <wp:effectExtent l="171450" t="133350" r="366594" b="306791"/>
            <wp:wrapSquare wrapText="bothSides"/>
            <wp:docPr id="109" name="Рисунок 125" descr="https://medknigaservis.ru/wp-content/uploads/2025/02/NF003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medknigaservis.ru/wp-content/uploads/2025/02/NF003034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06" cy="2074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F06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06CD">
        <w:rPr>
          <w:rFonts w:ascii="Times New Roman" w:hAnsi="Times New Roman"/>
          <w:b/>
          <w:sz w:val="24"/>
          <w:szCs w:val="24"/>
        </w:rPr>
        <w:t>Шинкевич</w:t>
      </w:r>
      <w:proofErr w:type="spellEnd"/>
      <w:r w:rsidRPr="003F06CD">
        <w:rPr>
          <w:rFonts w:ascii="Times New Roman" w:hAnsi="Times New Roman"/>
          <w:b/>
          <w:sz w:val="24"/>
          <w:szCs w:val="24"/>
        </w:rPr>
        <w:t>, Д. С.</w:t>
      </w:r>
      <w:r w:rsidRPr="003F06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6CD">
        <w:rPr>
          <w:rFonts w:ascii="Times New Roman" w:hAnsi="Times New Roman"/>
          <w:sz w:val="24"/>
          <w:szCs w:val="24"/>
        </w:rPr>
        <w:t>Вестибулопластика</w:t>
      </w:r>
      <w:proofErr w:type="spellEnd"/>
      <w:r w:rsidRPr="003F06CD">
        <w:rPr>
          <w:rFonts w:ascii="Times New Roman" w:hAnsi="Times New Roman"/>
          <w:sz w:val="24"/>
          <w:szCs w:val="24"/>
        </w:rPr>
        <w:t xml:space="preserve">: руководство для врачей / Д. С. </w:t>
      </w:r>
      <w:proofErr w:type="spellStart"/>
      <w:r w:rsidRPr="003F06CD">
        <w:rPr>
          <w:rFonts w:ascii="Times New Roman" w:hAnsi="Times New Roman"/>
          <w:sz w:val="24"/>
          <w:szCs w:val="24"/>
        </w:rPr>
        <w:t>Шинкевич</w:t>
      </w:r>
      <w:proofErr w:type="spellEnd"/>
      <w:r w:rsidRPr="003F06CD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3F06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F06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6C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3F06CD">
        <w:rPr>
          <w:rFonts w:ascii="Times New Roman" w:hAnsi="Times New Roman"/>
          <w:sz w:val="24"/>
          <w:szCs w:val="24"/>
        </w:rPr>
        <w:t>, 2025. - 112 с. - ISBN 978-5-9704-8923-9, DOI: 10.33029/9704-8923-9-VST-2025-1-112.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F06CD">
        <w:rPr>
          <w:rFonts w:ascii="Times New Roman" w:hAnsi="Times New Roman"/>
          <w:sz w:val="24"/>
          <w:szCs w:val="24"/>
        </w:rPr>
        <w:t xml:space="preserve"> </w:t>
      </w:r>
      <w:r w:rsidRPr="002F1446">
        <w:rPr>
          <w:rFonts w:ascii="Times New Roman" w:hAnsi="Times New Roman"/>
          <w:sz w:val="24"/>
          <w:szCs w:val="24"/>
        </w:rPr>
        <w:t>Текст</w:t>
      </w:r>
      <w:proofErr w:type="gramStart"/>
      <w:r w:rsidRPr="002F14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F1446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2F1446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8D03F8">
          <w:rPr>
            <w:rStyle w:val="a3"/>
            <w:rFonts w:ascii="Times New Roman" w:hAnsi="Times New Roman"/>
            <w:sz w:val="24"/>
            <w:szCs w:val="24"/>
          </w:rPr>
          <w:t>https://www.studentlibrary.ru/book/ISBN9785970489239.html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F06CD">
        <w:rPr>
          <w:rFonts w:ascii="Times New Roman" w:hAnsi="Times New Roman"/>
          <w:sz w:val="24"/>
          <w:szCs w:val="24"/>
        </w:rPr>
        <w:t>(дата обращения: 21.07.2025). - Режим доступа: п</w:t>
      </w:r>
      <w:r>
        <w:rPr>
          <w:rFonts w:ascii="Times New Roman" w:hAnsi="Times New Roman"/>
          <w:sz w:val="24"/>
          <w:szCs w:val="24"/>
        </w:rPr>
        <w:t>о подписке.</w:t>
      </w:r>
    </w:p>
    <w:p w:rsidR="00CF0D3D" w:rsidRPr="00BB493E" w:rsidRDefault="00CF0D3D" w:rsidP="00CF0D3D">
      <w:pPr>
        <w:spacing w:line="240" w:lineRule="auto"/>
        <w:rPr>
          <w:rFonts w:ascii="Times New Roman" w:hAnsi="Times New Roman"/>
          <w:sz w:val="24"/>
          <w:szCs w:val="24"/>
        </w:rPr>
      </w:pPr>
      <w:r w:rsidRPr="00BB493E">
        <w:rPr>
          <w:rFonts w:ascii="Times New Roman" w:hAnsi="Times New Roman"/>
          <w:sz w:val="24"/>
          <w:szCs w:val="24"/>
        </w:rPr>
        <w:t xml:space="preserve">В книге освещены основные методы </w:t>
      </w:r>
      <w:proofErr w:type="spellStart"/>
      <w:r w:rsidRPr="00BB493E">
        <w:rPr>
          <w:rFonts w:ascii="Times New Roman" w:hAnsi="Times New Roman"/>
          <w:sz w:val="24"/>
          <w:szCs w:val="24"/>
        </w:rPr>
        <w:t>вестибулопластики</w:t>
      </w:r>
      <w:proofErr w:type="spellEnd"/>
      <w:r w:rsidRPr="00BB493E">
        <w:rPr>
          <w:rFonts w:ascii="Times New Roman" w:hAnsi="Times New Roman"/>
          <w:sz w:val="24"/>
          <w:szCs w:val="24"/>
        </w:rPr>
        <w:t xml:space="preserve">. Указаны преимущества и недостатки </w:t>
      </w:r>
      <w:proofErr w:type="spellStart"/>
      <w:proofErr w:type="gramStart"/>
      <w:r w:rsidRPr="00BB493E">
        <w:rPr>
          <w:rFonts w:ascii="Times New Roman" w:hAnsi="Times New Roman"/>
          <w:sz w:val="24"/>
          <w:szCs w:val="24"/>
        </w:rPr>
        <w:t>каж</w:t>
      </w:r>
      <w:proofErr w:type="spellEnd"/>
      <w:r w:rsidRPr="00BB49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93E">
        <w:rPr>
          <w:rFonts w:ascii="Times New Roman" w:hAnsi="Times New Roman"/>
          <w:sz w:val="24"/>
          <w:szCs w:val="24"/>
        </w:rPr>
        <w:t>дого</w:t>
      </w:r>
      <w:proofErr w:type="spellEnd"/>
      <w:proofErr w:type="gramEnd"/>
      <w:r w:rsidRPr="00BB493E">
        <w:rPr>
          <w:rFonts w:ascii="Times New Roman" w:hAnsi="Times New Roman"/>
          <w:sz w:val="24"/>
          <w:szCs w:val="24"/>
        </w:rPr>
        <w:t xml:space="preserve"> из методов, показания и противопоказания к их применению. Подробно </w:t>
      </w:r>
      <w:proofErr w:type="gramStart"/>
      <w:r w:rsidRPr="00BB493E">
        <w:rPr>
          <w:rFonts w:ascii="Times New Roman" w:hAnsi="Times New Roman"/>
          <w:sz w:val="24"/>
          <w:szCs w:val="24"/>
        </w:rPr>
        <w:t>описана</w:t>
      </w:r>
      <w:proofErr w:type="gramEnd"/>
      <w:r w:rsidRPr="00BB49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93E">
        <w:rPr>
          <w:rFonts w:ascii="Times New Roman" w:hAnsi="Times New Roman"/>
          <w:sz w:val="24"/>
          <w:szCs w:val="24"/>
        </w:rPr>
        <w:t>вестибулопластика</w:t>
      </w:r>
      <w:proofErr w:type="spellEnd"/>
      <w:r w:rsidRPr="00BB493E">
        <w:rPr>
          <w:rFonts w:ascii="Times New Roman" w:hAnsi="Times New Roman"/>
          <w:sz w:val="24"/>
          <w:szCs w:val="24"/>
        </w:rPr>
        <w:t xml:space="preserve"> с использованием силиконового комплекса по методу </w:t>
      </w:r>
      <w:proofErr w:type="spellStart"/>
      <w:r w:rsidRPr="00BB493E">
        <w:rPr>
          <w:rFonts w:ascii="Times New Roman" w:hAnsi="Times New Roman"/>
          <w:sz w:val="24"/>
          <w:szCs w:val="24"/>
        </w:rPr>
        <w:t>Шинкевича</w:t>
      </w:r>
      <w:proofErr w:type="spellEnd"/>
      <w:r w:rsidRPr="00BB493E">
        <w:rPr>
          <w:rFonts w:ascii="Times New Roman" w:hAnsi="Times New Roman"/>
          <w:sz w:val="24"/>
          <w:szCs w:val="24"/>
        </w:rPr>
        <w:t>–</w:t>
      </w:r>
      <w:proofErr w:type="spellStart"/>
      <w:r w:rsidRPr="00BB493E">
        <w:rPr>
          <w:rFonts w:ascii="Times New Roman" w:hAnsi="Times New Roman"/>
          <w:sz w:val="24"/>
          <w:szCs w:val="24"/>
        </w:rPr>
        <w:t>Щипского</w:t>
      </w:r>
      <w:proofErr w:type="spellEnd"/>
      <w:r w:rsidRPr="00BB493E">
        <w:rPr>
          <w:rFonts w:ascii="Times New Roman" w:hAnsi="Times New Roman"/>
          <w:sz w:val="24"/>
          <w:szCs w:val="24"/>
        </w:rPr>
        <w:t xml:space="preserve">–Афанасьева (2007 г.). Проведен сравнительный анализ результатов применения раневой повязки в виде силиконовой мембраны с другими, традиционно используемыми, методиками ведения послеоперационной раны мягких тканей в области преддверия полости рта. Дана оценка эффективности использования основных методов </w:t>
      </w:r>
      <w:proofErr w:type="spellStart"/>
      <w:r w:rsidRPr="00BB493E">
        <w:rPr>
          <w:rFonts w:ascii="Times New Roman" w:hAnsi="Times New Roman"/>
          <w:sz w:val="24"/>
          <w:szCs w:val="24"/>
        </w:rPr>
        <w:t>вестибулопластики</w:t>
      </w:r>
      <w:proofErr w:type="spellEnd"/>
      <w:r w:rsidRPr="00BB493E">
        <w:rPr>
          <w:rFonts w:ascii="Times New Roman" w:hAnsi="Times New Roman"/>
          <w:sz w:val="24"/>
          <w:szCs w:val="24"/>
        </w:rPr>
        <w:t xml:space="preserve"> и рассмотрено их значение для </w:t>
      </w:r>
      <w:proofErr w:type="spellStart"/>
      <w:r w:rsidRPr="00BB493E">
        <w:rPr>
          <w:rFonts w:ascii="Times New Roman" w:hAnsi="Times New Roman"/>
          <w:sz w:val="24"/>
          <w:szCs w:val="24"/>
        </w:rPr>
        <w:t>предпротезной</w:t>
      </w:r>
      <w:proofErr w:type="spellEnd"/>
      <w:r w:rsidRPr="00BB493E">
        <w:rPr>
          <w:rFonts w:ascii="Times New Roman" w:hAnsi="Times New Roman"/>
          <w:sz w:val="24"/>
          <w:szCs w:val="24"/>
        </w:rPr>
        <w:t xml:space="preserve"> хирургической подготовки. Книга иллюстрирована фотографиями, рисунками. П</w:t>
      </w:r>
      <w:r>
        <w:rPr>
          <w:rFonts w:ascii="Times New Roman" w:hAnsi="Times New Roman"/>
          <w:sz w:val="24"/>
          <w:szCs w:val="24"/>
        </w:rPr>
        <w:t>риведены аналитические таблицы.</w:t>
      </w:r>
    </w:p>
    <w:p w:rsidR="00CF0D3D" w:rsidRDefault="00CF0D3D" w:rsidP="00CF0D3D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B493E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BB493E">
        <w:rPr>
          <w:rFonts w:ascii="Times New Roman" w:hAnsi="Times New Roman"/>
          <w:sz w:val="24"/>
          <w:szCs w:val="24"/>
        </w:rPr>
        <w:t xml:space="preserve"> </w:t>
      </w:r>
      <w:r w:rsidRPr="00BB493E">
        <w:rPr>
          <w:rFonts w:ascii="Times New Roman" w:hAnsi="Times New Roman"/>
          <w:b/>
          <w:sz w:val="24"/>
          <w:szCs w:val="24"/>
        </w:rPr>
        <w:t>стоматологам, стоматологам-хирургам, челюстно-лицевым хирургам, студентам и ординаторам медицинских вузов и стоматологических факультетов</w:t>
      </w:r>
      <w:r w:rsidRPr="00BB493E">
        <w:rPr>
          <w:rFonts w:ascii="Times New Roman" w:hAnsi="Times New Roman"/>
          <w:sz w:val="24"/>
          <w:szCs w:val="24"/>
        </w:rPr>
        <w:t>.</w:t>
      </w:r>
    </w:p>
    <w:p w:rsidR="00CF0D3D" w:rsidRDefault="00CF0D3D" w:rsidP="00CF0D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0D3D" w:rsidRDefault="00CF0D3D" w:rsidP="00CF0D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4445</wp:posOffset>
            </wp:positionV>
            <wp:extent cx="1475105" cy="2066290"/>
            <wp:effectExtent l="171450" t="133350" r="353695" b="295910"/>
            <wp:wrapSquare wrapText="bothSides"/>
            <wp:docPr id="111" name="Рисунок 128" descr="https://medknigaservis.ru/wp-content/uploads/2025/02/NF003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medknigaservis.ru/wp-content/uploads/2025/02/NF003026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066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7097C">
        <w:rPr>
          <w:rFonts w:ascii="Times New Roman" w:hAnsi="Times New Roman"/>
          <w:b/>
          <w:sz w:val="24"/>
          <w:szCs w:val="24"/>
        </w:rPr>
        <w:t xml:space="preserve">Анатомия височной кости. </w:t>
      </w:r>
      <w:proofErr w:type="spellStart"/>
      <w:r w:rsidRPr="00F7097C">
        <w:rPr>
          <w:rFonts w:ascii="Times New Roman" w:hAnsi="Times New Roman"/>
          <w:b/>
          <w:sz w:val="24"/>
          <w:szCs w:val="24"/>
        </w:rPr>
        <w:t>Отохирургический</w:t>
      </w:r>
      <w:proofErr w:type="spellEnd"/>
      <w:r w:rsidRPr="00F7097C">
        <w:rPr>
          <w:rFonts w:ascii="Times New Roman" w:hAnsi="Times New Roman"/>
          <w:b/>
          <w:sz w:val="24"/>
          <w:szCs w:val="24"/>
        </w:rPr>
        <w:t xml:space="preserve"> атлас</w:t>
      </w:r>
      <w:proofErr w:type="gramStart"/>
      <w:r w:rsidRPr="00F709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097C">
        <w:rPr>
          <w:rFonts w:ascii="Times New Roman" w:hAnsi="Times New Roman"/>
          <w:sz w:val="24"/>
          <w:szCs w:val="24"/>
        </w:rPr>
        <w:t xml:space="preserve"> атлас для врачей / В. Е. Кузовков, И. В. Костевич, А. С. </w:t>
      </w:r>
      <w:proofErr w:type="spellStart"/>
      <w:r w:rsidRPr="00F7097C">
        <w:rPr>
          <w:rFonts w:ascii="Times New Roman" w:hAnsi="Times New Roman"/>
          <w:sz w:val="24"/>
          <w:szCs w:val="24"/>
        </w:rPr>
        <w:t>Лиленко</w:t>
      </w:r>
      <w:proofErr w:type="spellEnd"/>
      <w:r w:rsidRPr="00F7097C">
        <w:rPr>
          <w:rFonts w:ascii="Times New Roman" w:hAnsi="Times New Roman"/>
          <w:sz w:val="24"/>
          <w:szCs w:val="24"/>
        </w:rPr>
        <w:t xml:space="preserve">, С. Б. </w:t>
      </w:r>
      <w:proofErr w:type="spellStart"/>
      <w:r w:rsidRPr="00F7097C">
        <w:rPr>
          <w:rFonts w:ascii="Times New Roman" w:hAnsi="Times New Roman"/>
          <w:sz w:val="24"/>
          <w:szCs w:val="24"/>
        </w:rPr>
        <w:t>Сугарова</w:t>
      </w:r>
      <w:proofErr w:type="spellEnd"/>
      <w:r w:rsidRPr="00F7097C">
        <w:rPr>
          <w:rFonts w:ascii="Times New Roman" w:hAnsi="Times New Roman"/>
          <w:sz w:val="24"/>
          <w:szCs w:val="24"/>
        </w:rPr>
        <w:t xml:space="preserve"> ; под ред. Ю. К. Янова. - Москва</w:t>
      </w:r>
      <w:proofErr w:type="gramStart"/>
      <w:r w:rsidRPr="00F7097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0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97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F7097C">
        <w:rPr>
          <w:rFonts w:ascii="Times New Roman" w:hAnsi="Times New Roman"/>
          <w:sz w:val="24"/>
          <w:szCs w:val="24"/>
        </w:rPr>
        <w:t xml:space="preserve">, 2025. - 176 с. - ISBN 978-5-9704-9207-9, DOI: 10.33029/9704-6473-1-ATL-2022-1-176. - </w:t>
      </w:r>
      <w:r w:rsidRPr="00B56471">
        <w:rPr>
          <w:rFonts w:ascii="Times New Roman" w:hAnsi="Times New Roman"/>
          <w:sz w:val="24"/>
          <w:szCs w:val="24"/>
        </w:rPr>
        <w:t>Текст</w:t>
      </w:r>
      <w:proofErr w:type="gramStart"/>
      <w:r w:rsidRPr="00B564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6471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</w:t>
      </w:r>
      <w:r w:rsidRPr="00DF5AF6">
        <w:rPr>
          <w:rFonts w:ascii="Times New Roman" w:hAnsi="Times New Roman"/>
          <w:sz w:val="24"/>
          <w:szCs w:val="24"/>
        </w:rPr>
        <w:t xml:space="preserve">URL: </w:t>
      </w:r>
      <w:hyperlink r:id="rId21" w:history="1">
        <w:r w:rsidRPr="008D03F8">
          <w:rPr>
            <w:rStyle w:val="a3"/>
            <w:rFonts w:ascii="Times New Roman" w:hAnsi="Times New Roman"/>
            <w:sz w:val="24"/>
            <w:szCs w:val="24"/>
          </w:rPr>
          <w:t>https://www.studentlibrary.ru/book/ISBN9785970492079.htm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7097C">
        <w:rPr>
          <w:rFonts w:ascii="Times New Roman" w:hAnsi="Times New Roman"/>
          <w:sz w:val="24"/>
          <w:szCs w:val="24"/>
        </w:rPr>
        <w:t xml:space="preserve"> (дата обращения: 21.07.2025). - Режим доступа: п</w:t>
      </w:r>
      <w:r>
        <w:rPr>
          <w:rFonts w:ascii="Times New Roman" w:hAnsi="Times New Roman"/>
          <w:sz w:val="24"/>
          <w:szCs w:val="24"/>
        </w:rPr>
        <w:t>о подписке.</w:t>
      </w:r>
    </w:p>
    <w:p w:rsidR="00CF0D3D" w:rsidRPr="00356AE2" w:rsidRDefault="00CF0D3D" w:rsidP="00CF0D3D">
      <w:pPr>
        <w:spacing w:line="240" w:lineRule="auto"/>
        <w:rPr>
          <w:rFonts w:ascii="Times New Roman" w:hAnsi="Times New Roman"/>
          <w:sz w:val="24"/>
          <w:szCs w:val="24"/>
        </w:rPr>
      </w:pPr>
      <w:r w:rsidRPr="00356AE2">
        <w:rPr>
          <w:rFonts w:ascii="Times New Roman" w:hAnsi="Times New Roman"/>
          <w:sz w:val="24"/>
          <w:szCs w:val="24"/>
        </w:rPr>
        <w:t xml:space="preserve">Атлас посвящен прикладной анатомии височной кости, изложенной в виде последовательной </w:t>
      </w:r>
      <w:proofErr w:type="spellStart"/>
      <w:r w:rsidRPr="00356AE2">
        <w:rPr>
          <w:rFonts w:ascii="Times New Roman" w:hAnsi="Times New Roman"/>
          <w:sz w:val="24"/>
          <w:szCs w:val="24"/>
        </w:rPr>
        <w:t>диссекции</w:t>
      </w:r>
      <w:proofErr w:type="spellEnd"/>
      <w:r w:rsidRPr="00356A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6AE2">
        <w:rPr>
          <w:rFonts w:ascii="Times New Roman" w:hAnsi="Times New Roman"/>
          <w:sz w:val="24"/>
          <w:szCs w:val="24"/>
        </w:rPr>
        <w:t>Диссекция</w:t>
      </w:r>
      <w:proofErr w:type="spellEnd"/>
      <w:r w:rsidRPr="00356AE2">
        <w:rPr>
          <w:rFonts w:ascii="Times New Roman" w:hAnsi="Times New Roman"/>
          <w:sz w:val="24"/>
          <w:szCs w:val="24"/>
        </w:rPr>
        <w:t xml:space="preserve"> височной кости в условиях лаборатории </w:t>
      </w:r>
      <w:proofErr w:type="gramStart"/>
      <w:r w:rsidRPr="00356AE2">
        <w:rPr>
          <w:rFonts w:ascii="Times New Roman" w:hAnsi="Times New Roman"/>
          <w:sz w:val="24"/>
          <w:szCs w:val="24"/>
        </w:rPr>
        <w:t>необходима</w:t>
      </w:r>
      <w:proofErr w:type="gramEnd"/>
      <w:r w:rsidRPr="00356AE2">
        <w:rPr>
          <w:rFonts w:ascii="Times New Roman" w:hAnsi="Times New Roman"/>
          <w:sz w:val="24"/>
          <w:szCs w:val="24"/>
        </w:rPr>
        <w:t xml:space="preserve"> при освоении и проведении хирургических вмешательств на среднем и внутреннем ухе, планировании доступов к задней черепной ямке, внутреннему слуховому проходу и д</w:t>
      </w:r>
      <w:r>
        <w:rPr>
          <w:rFonts w:ascii="Times New Roman" w:hAnsi="Times New Roman"/>
          <w:sz w:val="24"/>
          <w:szCs w:val="24"/>
        </w:rPr>
        <w:t>ругим анатомическим структурам.</w:t>
      </w:r>
    </w:p>
    <w:p w:rsidR="00CF0D3D" w:rsidRPr="00356AE2" w:rsidRDefault="00CF0D3D" w:rsidP="00CF0D3D">
      <w:pPr>
        <w:spacing w:line="240" w:lineRule="auto"/>
        <w:rPr>
          <w:rFonts w:ascii="Times New Roman" w:hAnsi="Times New Roman"/>
          <w:sz w:val="24"/>
          <w:szCs w:val="24"/>
        </w:rPr>
      </w:pPr>
      <w:r w:rsidRPr="00356AE2">
        <w:rPr>
          <w:rFonts w:ascii="Times New Roman" w:hAnsi="Times New Roman"/>
          <w:sz w:val="24"/>
          <w:szCs w:val="24"/>
        </w:rPr>
        <w:t xml:space="preserve">Подробно описаны соотношения важных анатомических структур, даны пошаговые рекомендации по доступу к среднему уху и его отделам, а также к внутреннему уху. Показаны хирургические доступы, наиболее часто встречающиеся в практической деятельности </w:t>
      </w:r>
      <w:proofErr w:type="spellStart"/>
      <w:r w:rsidRPr="00356AE2">
        <w:rPr>
          <w:rFonts w:ascii="Times New Roman" w:hAnsi="Times New Roman"/>
          <w:sz w:val="24"/>
          <w:szCs w:val="24"/>
        </w:rPr>
        <w:t>отохирурга</w:t>
      </w:r>
      <w:proofErr w:type="spellEnd"/>
      <w:r w:rsidRPr="00356AE2">
        <w:rPr>
          <w:rFonts w:ascii="Times New Roman" w:hAnsi="Times New Roman"/>
          <w:sz w:val="24"/>
          <w:szCs w:val="24"/>
        </w:rPr>
        <w:t xml:space="preserve">. Приведены методики высокотехнологичных вмешательств: установка активных имплантатов среднего уха, </w:t>
      </w:r>
      <w:proofErr w:type="spellStart"/>
      <w:r w:rsidRPr="00356AE2">
        <w:rPr>
          <w:rFonts w:ascii="Times New Roman" w:hAnsi="Times New Roman"/>
          <w:sz w:val="24"/>
          <w:szCs w:val="24"/>
        </w:rPr>
        <w:t>кохлеарная</w:t>
      </w:r>
      <w:proofErr w:type="spellEnd"/>
      <w:r w:rsidRPr="00356AE2">
        <w:rPr>
          <w:rFonts w:ascii="Times New Roman" w:hAnsi="Times New Roman"/>
          <w:sz w:val="24"/>
          <w:szCs w:val="24"/>
        </w:rPr>
        <w:t xml:space="preserve"> имплантация, дренирование эндолимфатического мешка. Впервые в отечественной литературе представлено соотношение картины спилов височной кости и срезов компьютерной томографии на том же уровне этой же височной кости. Такой материал полезен специалистам лучевой диагностики, которым для описания рентгенологических изменений часто не хватает клинических данных.</w:t>
      </w:r>
    </w:p>
    <w:p w:rsidR="00CF0D3D" w:rsidRPr="00356AE2" w:rsidRDefault="00CF0D3D" w:rsidP="00CF0D3D">
      <w:pPr>
        <w:spacing w:line="240" w:lineRule="auto"/>
        <w:rPr>
          <w:rFonts w:ascii="Times New Roman" w:hAnsi="Times New Roman"/>
          <w:sz w:val="24"/>
          <w:szCs w:val="24"/>
        </w:rPr>
      </w:pPr>
      <w:r w:rsidRPr="00356AE2">
        <w:rPr>
          <w:rFonts w:ascii="Times New Roman" w:hAnsi="Times New Roman"/>
          <w:sz w:val="24"/>
          <w:szCs w:val="24"/>
        </w:rPr>
        <w:t>В атласе использованы оригинальные авторские фотографии, тщательно подобранные для максимальной</w:t>
      </w:r>
      <w:r>
        <w:rPr>
          <w:rFonts w:ascii="Times New Roman" w:hAnsi="Times New Roman"/>
          <w:sz w:val="24"/>
          <w:szCs w:val="24"/>
        </w:rPr>
        <w:t xml:space="preserve"> наглядности и информативности.</w:t>
      </w:r>
    </w:p>
    <w:p w:rsidR="00CF0D3D" w:rsidRDefault="00CF0D3D" w:rsidP="00CF0D3D">
      <w:pPr>
        <w:spacing w:line="240" w:lineRule="auto"/>
        <w:rPr>
          <w:rFonts w:ascii="Times New Roman" w:hAnsi="Times New Roman"/>
          <w:sz w:val="24"/>
          <w:szCs w:val="24"/>
        </w:rPr>
      </w:pPr>
      <w:r w:rsidRPr="00356AE2">
        <w:rPr>
          <w:rFonts w:ascii="Times New Roman" w:hAnsi="Times New Roman"/>
          <w:sz w:val="24"/>
          <w:szCs w:val="24"/>
        </w:rPr>
        <w:t xml:space="preserve">Книга предназначена </w:t>
      </w:r>
      <w:proofErr w:type="spellStart"/>
      <w:r w:rsidRPr="00356AE2">
        <w:rPr>
          <w:rFonts w:ascii="Times New Roman" w:hAnsi="Times New Roman"/>
          <w:sz w:val="24"/>
          <w:szCs w:val="24"/>
        </w:rPr>
        <w:t>оториноларингологам</w:t>
      </w:r>
      <w:proofErr w:type="spellEnd"/>
      <w:r w:rsidRPr="00356AE2">
        <w:rPr>
          <w:rFonts w:ascii="Times New Roman" w:hAnsi="Times New Roman"/>
          <w:sz w:val="24"/>
          <w:szCs w:val="24"/>
        </w:rPr>
        <w:t>, челюстно-лицевым хирургам и нейрохирургам, как практикующим, так и тем, кто проводит практические занятия со студентами и слушателями. Атлас незаменим для преподавателей указанных специальностей, а также анатомии и оперативной хирургии, для студентов старших курсов медицинских вузов и слушателей курсов последипломного образования.</w:t>
      </w: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187325</wp:posOffset>
            </wp:positionV>
            <wp:extent cx="1479550" cy="2066925"/>
            <wp:effectExtent l="171450" t="133350" r="368300" b="314325"/>
            <wp:wrapSquare wrapText="bothSides"/>
            <wp:docPr id="112" name="Рисунок 10" descr="https://medknigaservis.ru/wp-content/uploads/2025/04/NF003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knigaservis.ru/wp-content/uploads/2025/04/NF003050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F5AF6">
        <w:rPr>
          <w:rFonts w:ascii="Times New Roman" w:hAnsi="Times New Roman"/>
          <w:b/>
          <w:sz w:val="24"/>
          <w:szCs w:val="24"/>
        </w:rPr>
        <w:t>Ремизова, А. А.</w:t>
      </w:r>
      <w:r w:rsidRPr="00DF5AF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F5AF6">
        <w:rPr>
          <w:rFonts w:ascii="Times New Roman" w:hAnsi="Times New Roman"/>
          <w:sz w:val="24"/>
          <w:szCs w:val="24"/>
        </w:rPr>
        <w:t>Имплантология</w:t>
      </w:r>
      <w:proofErr w:type="spellEnd"/>
      <w:r w:rsidRPr="00DF5AF6">
        <w:rPr>
          <w:rFonts w:ascii="Times New Roman" w:hAnsi="Times New Roman"/>
          <w:sz w:val="24"/>
          <w:szCs w:val="24"/>
        </w:rPr>
        <w:t>: ключевые моменты</w:t>
      </w:r>
      <w:proofErr w:type="gramStart"/>
      <w:r w:rsidRPr="00DF5A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AF6">
        <w:rPr>
          <w:rFonts w:ascii="Times New Roman" w:hAnsi="Times New Roman"/>
          <w:sz w:val="24"/>
          <w:szCs w:val="24"/>
        </w:rPr>
        <w:t xml:space="preserve"> учебное пособие / А. А.  Ремизова. - 2-е изд., доп. - Москва : </w:t>
      </w:r>
      <w:proofErr w:type="spellStart"/>
      <w:r w:rsidRPr="00DF5AF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DF5AF6">
        <w:rPr>
          <w:rFonts w:ascii="Times New Roman" w:hAnsi="Times New Roman"/>
          <w:sz w:val="24"/>
          <w:szCs w:val="24"/>
        </w:rPr>
        <w:t xml:space="preserve">, 2025. - 152 с. - ISBN 978-5-9704-9263-5, DOI: 10.33029/9704-9263-5-ARA-2025-1-152. - </w:t>
      </w:r>
      <w:r w:rsidRPr="00B56471">
        <w:rPr>
          <w:rFonts w:ascii="Times New Roman" w:hAnsi="Times New Roman"/>
          <w:sz w:val="24"/>
          <w:szCs w:val="24"/>
        </w:rPr>
        <w:t>Текст</w:t>
      </w:r>
      <w:proofErr w:type="gramStart"/>
      <w:r w:rsidRPr="00B564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6471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</w:t>
      </w:r>
      <w:r w:rsidRPr="00DF5AF6">
        <w:rPr>
          <w:rFonts w:ascii="Times New Roman" w:hAnsi="Times New Roman"/>
          <w:sz w:val="24"/>
          <w:szCs w:val="24"/>
        </w:rPr>
        <w:t xml:space="preserve">URL: </w:t>
      </w:r>
      <w:hyperlink r:id="rId23" w:history="1">
        <w:r w:rsidRPr="008D03F8">
          <w:rPr>
            <w:rStyle w:val="a3"/>
            <w:rFonts w:ascii="Times New Roman" w:hAnsi="Times New Roman"/>
            <w:sz w:val="24"/>
            <w:szCs w:val="24"/>
          </w:rPr>
          <w:t>https://www.studentlibrary.ru/book/ISBN9785970492635.html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F5AF6">
        <w:rPr>
          <w:rFonts w:ascii="Times New Roman" w:hAnsi="Times New Roman"/>
          <w:sz w:val="24"/>
          <w:szCs w:val="24"/>
        </w:rPr>
        <w:t>(дата обращения: 21.07.2025)</w:t>
      </w:r>
      <w:r>
        <w:rPr>
          <w:rFonts w:ascii="Times New Roman" w:hAnsi="Times New Roman"/>
          <w:sz w:val="24"/>
          <w:szCs w:val="24"/>
        </w:rPr>
        <w:t>. - Режим доступа: по подписке.</w:t>
      </w:r>
    </w:p>
    <w:p w:rsidR="00CF0D3D" w:rsidRPr="00D131C9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31C9">
        <w:rPr>
          <w:rFonts w:ascii="Times New Roman" w:hAnsi="Times New Roman"/>
          <w:sz w:val="24"/>
          <w:szCs w:val="24"/>
        </w:rPr>
        <w:t xml:space="preserve">Во втором издании изложены современные сведения об основных и дополнительных методах обследования пациентов перед проведением операции дентальной имплантации, рассмотрены материалы и методы получения оттисков при протезировании с опорой на имплантаты. Определены особенности соединения </w:t>
      </w:r>
      <w:proofErr w:type="spellStart"/>
      <w:r w:rsidRPr="00D131C9">
        <w:rPr>
          <w:rFonts w:ascii="Times New Roman" w:hAnsi="Times New Roman"/>
          <w:sz w:val="24"/>
          <w:szCs w:val="24"/>
        </w:rPr>
        <w:t>супраструктур</w:t>
      </w:r>
      <w:proofErr w:type="spellEnd"/>
      <w:r w:rsidRPr="00D131C9">
        <w:rPr>
          <w:rFonts w:ascii="Times New Roman" w:hAnsi="Times New Roman"/>
          <w:sz w:val="24"/>
          <w:szCs w:val="24"/>
        </w:rPr>
        <w:t xml:space="preserve"> с имплантатами и влияния </w:t>
      </w:r>
      <w:proofErr w:type="spellStart"/>
      <w:r w:rsidRPr="00D131C9">
        <w:rPr>
          <w:rFonts w:ascii="Times New Roman" w:hAnsi="Times New Roman"/>
          <w:sz w:val="24"/>
          <w:szCs w:val="24"/>
        </w:rPr>
        <w:t>прецизионности</w:t>
      </w:r>
      <w:proofErr w:type="spellEnd"/>
      <w:r w:rsidRPr="00D131C9">
        <w:rPr>
          <w:rFonts w:ascii="Times New Roman" w:hAnsi="Times New Roman"/>
          <w:sz w:val="24"/>
          <w:szCs w:val="24"/>
        </w:rPr>
        <w:t xml:space="preserve"> их изготовления на надежность ортопедической конструкции. Представлен алгоритм выбора метода протезирования в зависимости от стабильности имплантата. Отражена история развития </w:t>
      </w:r>
      <w:proofErr w:type="spellStart"/>
      <w:r w:rsidRPr="00D131C9">
        <w:rPr>
          <w:rFonts w:ascii="Times New Roman" w:hAnsi="Times New Roman"/>
          <w:sz w:val="24"/>
          <w:szCs w:val="24"/>
        </w:rPr>
        <w:t>имплантологии</w:t>
      </w:r>
      <w:proofErr w:type="spellEnd"/>
      <w:r w:rsidRPr="00D131C9">
        <w:rPr>
          <w:rFonts w:ascii="Times New Roman" w:hAnsi="Times New Roman"/>
          <w:sz w:val="24"/>
          <w:szCs w:val="24"/>
        </w:rPr>
        <w:t xml:space="preserve">, в том числе </w:t>
      </w:r>
      <w:proofErr w:type="gramStart"/>
      <w:r w:rsidRPr="00D131C9">
        <w:rPr>
          <w:rFonts w:ascii="Times New Roman" w:hAnsi="Times New Roman"/>
          <w:sz w:val="24"/>
          <w:szCs w:val="24"/>
        </w:rPr>
        <w:t>отечественной</w:t>
      </w:r>
      <w:proofErr w:type="gramEnd"/>
      <w:r w:rsidRPr="00D131C9">
        <w:rPr>
          <w:rFonts w:ascii="Times New Roman" w:hAnsi="Times New Roman"/>
          <w:sz w:val="24"/>
          <w:szCs w:val="24"/>
        </w:rPr>
        <w:t xml:space="preserve">. Освещена актуальная информация по </w:t>
      </w:r>
      <w:r w:rsidRPr="00D131C9">
        <w:rPr>
          <w:rFonts w:ascii="Times New Roman" w:hAnsi="Times New Roman"/>
          <w:sz w:val="24"/>
          <w:szCs w:val="24"/>
        </w:rPr>
        <w:lastRenderedPageBreak/>
        <w:t xml:space="preserve">цифровой стоматологии и гигиене полости рта у пациентов с дентальными имплантатами. Дополнены клинические случаи в разделе, посвященном ошибкам и осложнениям. Расширен вопрос гигиены и добавлен новый материал по методам </w:t>
      </w:r>
      <w:proofErr w:type="spellStart"/>
      <w:r w:rsidRPr="00D131C9">
        <w:rPr>
          <w:rFonts w:ascii="Times New Roman" w:hAnsi="Times New Roman"/>
          <w:sz w:val="24"/>
          <w:szCs w:val="24"/>
        </w:rPr>
        <w:t>ремоделирования</w:t>
      </w:r>
      <w:proofErr w:type="spellEnd"/>
      <w:r w:rsidRPr="00D131C9">
        <w:rPr>
          <w:rFonts w:ascii="Times New Roman" w:hAnsi="Times New Roman"/>
          <w:sz w:val="24"/>
          <w:szCs w:val="24"/>
        </w:rPr>
        <w:t xml:space="preserve"> костной ткани для последующей имплантации. Также уделено внимание вопросам </w:t>
      </w:r>
      <w:proofErr w:type="spellStart"/>
      <w:r w:rsidRPr="00D131C9">
        <w:rPr>
          <w:rFonts w:ascii="Times New Roman" w:hAnsi="Times New Roman"/>
          <w:sz w:val="24"/>
          <w:szCs w:val="24"/>
        </w:rPr>
        <w:t>постимплантационных</w:t>
      </w:r>
      <w:proofErr w:type="spellEnd"/>
      <w:r w:rsidRPr="00D131C9">
        <w:rPr>
          <w:rFonts w:ascii="Times New Roman" w:hAnsi="Times New Roman"/>
          <w:sz w:val="24"/>
          <w:szCs w:val="24"/>
        </w:rPr>
        <w:t xml:space="preserve"> осложнен</w:t>
      </w:r>
      <w:r>
        <w:rPr>
          <w:rFonts w:ascii="Times New Roman" w:hAnsi="Times New Roman"/>
          <w:sz w:val="24"/>
          <w:szCs w:val="24"/>
        </w:rPr>
        <w:t>ий в аспекте их предупреждения.</w:t>
      </w: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31C9">
        <w:rPr>
          <w:rFonts w:ascii="Times New Roman" w:hAnsi="Times New Roman"/>
          <w:sz w:val="24"/>
          <w:szCs w:val="24"/>
        </w:rPr>
        <w:t xml:space="preserve">Издание предназначено студентам </w:t>
      </w:r>
      <w:r w:rsidRPr="00A577D1">
        <w:rPr>
          <w:rFonts w:ascii="Times New Roman" w:hAnsi="Times New Roman"/>
          <w:b/>
          <w:sz w:val="24"/>
          <w:szCs w:val="24"/>
        </w:rPr>
        <w:t>стоматологических факультетов медицинских вузов</w:t>
      </w:r>
      <w:r w:rsidRPr="00D131C9">
        <w:rPr>
          <w:rFonts w:ascii="Times New Roman" w:hAnsi="Times New Roman"/>
          <w:sz w:val="24"/>
          <w:szCs w:val="24"/>
        </w:rPr>
        <w:t>.</w:t>
      </w: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6075</wp:posOffset>
            </wp:positionV>
            <wp:extent cx="1462206" cy="2074460"/>
            <wp:effectExtent l="171450" t="133350" r="366594" b="306790"/>
            <wp:wrapSquare wrapText="bothSides"/>
            <wp:docPr id="114" name="Рисунок 71" descr="Cover1.in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over1.ind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06" cy="207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87FF0">
        <w:rPr>
          <w:rFonts w:ascii="Times New Roman" w:hAnsi="Times New Roman"/>
          <w:b/>
          <w:sz w:val="24"/>
          <w:szCs w:val="24"/>
        </w:rPr>
        <w:t>Диагностика и лечение пациентов стоматологического профиля</w:t>
      </w:r>
      <w:proofErr w:type="gramStart"/>
      <w:r w:rsidRPr="00F87F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7FF0">
        <w:rPr>
          <w:rFonts w:ascii="Times New Roman" w:hAnsi="Times New Roman"/>
          <w:sz w:val="24"/>
          <w:szCs w:val="24"/>
        </w:rPr>
        <w:t xml:space="preserve"> учебник / И. М. Макеева [и др.]. - Москва</w:t>
      </w:r>
      <w:proofErr w:type="gramStart"/>
      <w:r w:rsidRPr="00F87F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7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FF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F87FF0">
        <w:rPr>
          <w:rFonts w:ascii="Times New Roman" w:hAnsi="Times New Roman"/>
          <w:sz w:val="24"/>
          <w:szCs w:val="24"/>
        </w:rPr>
        <w:t xml:space="preserve">, 2025. - 256 с. - ISBN 978-5-9704-9475-2. - </w:t>
      </w:r>
      <w:r w:rsidRPr="002F1446">
        <w:rPr>
          <w:rFonts w:ascii="Times New Roman" w:hAnsi="Times New Roman"/>
          <w:sz w:val="24"/>
          <w:szCs w:val="24"/>
        </w:rPr>
        <w:t>Текст</w:t>
      </w:r>
      <w:proofErr w:type="gramStart"/>
      <w:r w:rsidRPr="002F14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F1446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2F14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F1446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8D03F8">
          <w:rPr>
            <w:rStyle w:val="a3"/>
            <w:rFonts w:ascii="Times New Roman" w:hAnsi="Times New Roman"/>
            <w:sz w:val="24"/>
            <w:szCs w:val="24"/>
          </w:rPr>
          <w:t>https://www.studentlibrary.ru/book/ISBN9785970494752.html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87FF0">
        <w:rPr>
          <w:rFonts w:ascii="Times New Roman" w:hAnsi="Times New Roman"/>
          <w:sz w:val="24"/>
          <w:szCs w:val="24"/>
        </w:rPr>
        <w:t>(дата обращения: 21.07.2025).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CF0D3D" w:rsidRPr="007F0D03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0D03">
        <w:rPr>
          <w:rFonts w:ascii="Times New Roman" w:hAnsi="Times New Roman"/>
          <w:sz w:val="24"/>
          <w:szCs w:val="24"/>
        </w:rPr>
        <w:t>В учебнике представлены современные классификации наиболее распространенных стоматологических заболеваний, их клинические проявления, актуальные на сегодняшний день методы диагностики и лечения. Рассмотрены вопросы организации стоматологической помощи и профилактики стоматологических заболеваний.</w:t>
      </w:r>
    </w:p>
    <w:p w:rsidR="00CF0D3D" w:rsidRPr="00B50A1F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0D03">
        <w:rPr>
          <w:rFonts w:ascii="Times New Roman" w:hAnsi="Times New Roman"/>
          <w:sz w:val="24"/>
          <w:szCs w:val="24"/>
        </w:rPr>
        <w:t>Издание подготовлено в соответствии с требованиями государственного образовательного стандарта среднего профессионального образования, учебной программы для медицинских училищ и колледжей, предназначено фельдшерам, студентам медицинских училищ и колледжей.</w:t>
      </w: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225425</wp:posOffset>
            </wp:positionV>
            <wp:extent cx="1468120" cy="2070735"/>
            <wp:effectExtent l="171450" t="133350" r="360680" b="310515"/>
            <wp:wrapSquare wrapText="bothSides"/>
            <wp:docPr id="115" name="Рисунок 13" descr="https://medknigaservis.ru/wp-content/uploads/2025/02/NF003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knigaservis.ru/wp-content/uploads/2025/02/NF003032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070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926A2">
        <w:rPr>
          <w:rFonts w:ascii="Times New Roman" w:hAnsi="Times New Roman"/>
          <w:b/>
          <w:sz w:val="24"/>
          <w:szCs w:val="24"/>
        </w:rPr>
        <w:t>Дубровинская, Е. И.</w:t>
      </w:r>
      <w:r w:rsidRPr="000926A2">
        <w:rPr>
          <w:rFonts w:ascii="Times New Roman" w:hAnsi="Times New Roman"/>
          <w:sz w:val="24"/>
          <w:szCs w:val="24"/>
        </w:rPr>
        <w:t xml:space="preserve"> Основы психологии личности</w:t>
      </w:r>
      <w:proofErr w:type="gramStart"/>
      <w:r w:rsidRPr="000926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26A2">
        <w:rPr>
          <w:rFonts w:ascii="Times New Roman" w:hAnsi="Times New Roman"/>
          <w:sz w:val="24"/>
          <w:szCs w:val="24"/>
        </w:rPr>
        <w:t xml:space="preserve"> учебное пособие / Е. И. Дубровинская, С. В. Шмелева. - Москва</w:t>
      </w:r>
      <w:proofErr w:type="gramStart"/>
      <w:r w:rsidRPr="000926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6A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0926A2">
        <w:rPr>
          <w:rFonts w:ascii="Times New Roman" w:hAnsi="Times New Roman"/>
          <w:sz w:val="24"/>
          <w:szCs w:val="24"/>
        </w:rPr>
        <w:t xml:space="preserve">, 2025. - 224 с. - ISBN 978-5-9704-9116-4, DOI: 10.33029/9704-9116-4-FSS-2025-1-224.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56471">
        <w:rPr>
          <w:rFonts w:ascii="Times New Roman" w:hAnsi="Times New Roman"/>
          <w:sz w:val="24"/>
          <w:szCs w:val="24"/>
        </w:rPr>
        <w:t>Текст</w:t>
      </w:r>
      <w:proofErr w:type="gramStart"/>
      <w:r w:rsidRPr="00B564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56471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</w:t>
      </w:r>
      <w:r w:rsidRPr="00DF5AF6">
        <w:rPr>
          <w:rFonts w:ascii="Times New Roman" w:hAnsi="Times New Roman"/>
          <w:sz w:val="24"/>
          <w:szCs w:val="24"/>
        </w:rPr>
        <w:t xml:space="preserve">URL: </w:t>
      </w:r>
      <w:hyperlink r:id="rId27" w:history="1">
        <w:r w:rsidRPr="008D03F8">
          <w:rPr>
            <w:rStyle w:val="a3"/>
            <w:rFonts w:ascii="Times New Roman" w:hAnsi="Times New Roman"/>
            <w:sz w:val="24"/>
            <w:szCs w:val="24"/>
          </w:rPr>
          <w:t>https://www.studentlibrary.ru/book/ISBN9785970491164.html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0926A2">
        <w:rPr>
          <w:rFonts w:ascii="Times New Roman" w:hAnsi="Times New Roman"/>
          <w:sz w:val="24"/>
          <w:szCs w:val="24"/>
        </w:rPr>
        <w:t>(дата обращения: 21.07.2025).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47B5">
        <w:rPr>
          <w:rFonts w:ascii="Times New Roman" w:hAnsi="Times New Roman"/>
          <w:sz w:val="24"/>
          <w:szCs w:val="24"/>
        </w:rPr>
        <w:t>Важное условие успешной профессиональной деятельности психологов — знание психологии личности. Это позволяет лучше понимать психологию конкретной личности, успешно организовывать ее деятельность и взаимоотношения с другими людьми, осуществлять качественное психологическое сопровождение.</w:t>
      </w: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11E3">
        <w:rPr>
          <w:rFonts w:ascii="Times New Roman" w:hAnsi="Times New Roman"/>
          <w:sz w:val="24"/>
          <w:szCs w:val="24"/>
        </w:rPr>
        <w:t xml:space="preserve">В учебном пособии систематизировано как традиционное, так и современное понимание различных психологических аспектов личности, особенностей ее становления и развития, типов и качеств, ключевых характеристик, влияния социального окружения и социальной роли на ее развитие. Практическая ориентированность данной книги состоит в описании, интерпретации и прогнозировании изменений, происходящих с человеком в различных </w:t>
      </w:r>
      <w:proofErr w:type="spellStart"/>
      <w:r w:rsidRPr="005811E3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5811E3">
        <w:rPr>
          <w:rFonts w:ascii="Times New Roman" w:hAnsi="Times New Roman"/>
          <w:sz w:val="24"/>
          <w:szCs w:val="24"/>
        </w:rPr>
        <w:t xml:space="preserve"> ситуациях с учетом </w:t>
      </w:r>
      <w:proofErr w:type="spellStart"/>
      <w:r w:rsidRPr="005811E3">
        <w:rPr>
          <w:rFonts w:ascii="Times New Roman" w:hAnsi="Times New Roman"/>
          <w:sz w:val="24"/>
          <w:szCs w:val="24"/>
        </w:rPr>
        <w:t>гендерных</w:t>
      </w:r>
      <w:proofErr w:type="spellEnd"/>
      <w:r w:rsidRPr="005811E3">
        <w:rPr>
          <w:rFonts w:ascii="Times New Roman" w:hAnsi="Times New Roman"/>
          <w:sz w:val="24"/>
          <w:szCs w:val="24"/>
        </w:rPr>
        <w:t xml:space="preserve"> и возрастных особенностей. </w:t>
      </w:r>
    </w:p>
    <w:p w:rsidR="00CF0D3D" w:rsidRPr="005811E3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11E3">
        <w:rPr>
          <w:rFonts w:ascii="Times New Roman" w:hAnsi="Times New Roman"/>
          <w:sz w:val="24"/>
          <w:szCs w:val="24"/>
        </w:rPr>
        <w:lastRenderedPageBreak/>
        <w:t>В практическом блоке представлены методы исследования личности и программы тренингов развити</w:t>
      </w:r>
      <w:r>
        <w:rPr>
          <w:rFonts w:ascii="Times New Roman" w:hAnsi="Times New Roman"/>
          <w:sz w:val="24"/>
          <w:szCs w:val="24"/>
        </w:rPr>
        <w:t>я личностных ресурсов.</w:t>
      </w: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11E3">
        <w:rPr>
          <w:rFonts w:ascii="Times New Roman" w:hAnsi="Times New Roman"/>
          <w:sz w:val="24"/>
          <w:szCs w:val="24"/>
        </w:rPr>
        <w:t xml:space="preserve">Учебное пособие предназначено студентам-психологам, </w:t>
      </w:r>
      <w:r w:rsidRPr="00035860">
        <w:rPr>
          <w:rFonts w:ascii="Times New Roman" w:hAnsi="Times New Roman"/>
          <w:b/>
          <w:sz w:val="24"/>
          <w:szCs w:val="24"/>
        </w:rPr>
        <w:t>клиническим психологам</w:t>
      </w:r>
      <w:r w:rsidRPr="005811E3">
        <w:rPr>
          <w:rFonts w:ascii="Times New Roman" w:hAnsi="Times New Roman"/>
          <w:sz w:val="24"/>
          <w:szCs w:val="24"/>
        </w:rPr>
        <w:t xml:space="preserve">, педагогам-психологам и </w:t>
      </w:r>
      <w:r w:rsidRPr="00035860">
        <w:rPr>
          <w:rFonts w:ascii="Times New Roman" w:hAnsi="Times New Roman"/>
          <w:b/>
          <w:sz w:val="24"/>
          <w:szCs w:val="24"/>
        </w:rPr>
        <w:t>социальным работникам</w:t>
      </w:r>
      <w:r w:rsidRPr="005811E3">
        <w:rPr>
          <w:rFonts w:ascii="Times New Roman" w:hAnsi="Times New Roman"/>
          <w:sz w:val="24"/>
          <w:szCs w:val="24"/>
        </w:rPr>
        <w:t xml:space="preserve">. Может </w:t>
      </w:r>
      <w:proofErr w:type="gramStart"/>
      <w:r w:rsidRPr="005811E3">
        <w:rPr>
          <w:rFonts w:ascii="Times New Roman" w:hAnsi="Times New Roman"/>
          <w:sz w:val="24"/>
          <w:szCs w:val="24"/>
        </w:rPr>
        <w:t>быть</w:t>
      </w:r>
      <w:proofErr w:type="gramEnd"/>
      <w:r w:rsidRPr="005811E3">
        <w:rPr>
          <w:rFonts w:ascii="Times New Roman" w:hAnsi="Times New Roman"/>
          <w:sz w:val="24"/>
          <w:szCs w:val="24"/>
        </w:rPr>
        <w:t xml:space="preserve"> полезно студентам других гуманитарных направлений подготовки, а также широкому кругу читателей, интересующихся проблемами психологии личности.</w:t>
      </w: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-6009</wp:posOffset>
            </wp:positionV>
            <wp:extent cx="1462206" cy="2074460"/>
            <wp:effectExtent l="171450" t="133350" r="366594" b="306790"/>
            <wp:wrapSquare wrapText="bothSides"/>
            <wp:docPr id="117" name="Рисунок 140" descr="https://medknigaservis.ru/wp-content/uploads/2025/01/NF003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medknigaservis.ru/wp-content/uploads/2025/01/NF003025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06" cy="207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567FC">
        <w:rPr>
          <w:rFonts w:ascii="Times New Roman" w:hAnsi="Times New Roman"/>
          <w:b/>
          <w:sz w:val="24"/>
          <w:szCs w:val="24"/>
        </w:rPr>
        <w:t>Александровский, Ю. А.</w:t>
      </w:r>
      <w:r w:rsidRPr="009567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7FC">
        <w:rPr>
          <w:rFonts w:ascii="Times New Roman" w:hAnsi="Times New Roman"/>
          <w:sz w:val="24"/>
          <w:szCs w:val="24"/>
        </w:rPr>
        <w:t>Непсихотические</w:t>
      </w:r>
      <w:proofErr w:type="spellEnd"/>
      <w:r w:rsidRPr="009567FC">
        <w:rPr>
          <w:rFonts w:ascii="Times New Roman" w:hAnsi="Times New Roman"/>
          <w:sz w:val="24"/>
          <w:szCs w:val="24"/>
        </w:rPr>
        <w:t xml:space="preserve"> психические расстройства в рисунках, таблицах и схемах / Ю. А. Александровский. - Москва</w:t>
      </w:r>
      <w:proofErr w:type="gramStart"/>
      <w:r w:rsidRPr="009567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67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7F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567FC">
        <w:rPr>
          <w:rFonts w:ascii="Times New Roman" w:hAnsi="Times New Roman"/>
          <w:sz w:val="24"/>
          <w:szCs w:val="24"/>
        </w:rPr>
        <w:t xml:space="preserve">, 2025. - 176 с. - ISBN 978-5-9704-8739-6, DOI: 10.33029/9704-8739-6-PSI-2025-1-176. - </w:t>
      </w:r>
      <w:r w:rsidRPr="00E168CA">
        <w:rPr>
          <w:rFonts w:ascii="Times New Roman" w:hAnsi="Times New Roman"/>
          <w:sz w:val="24"/>
          <w:szCs w:val="24"/>
        </w:rPr>
        <w:t>Текст</w:t>
      </w:r>
      <w:proofErr w:type="gramStart"/>
      <w:r w:rsidRPr="00E168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168CA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E168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67FC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8D03F8">
          <w:rPr>
            <w:rStyle w:val="a3"/>
            <w:rFonts w:ascii="Times New Roman" w:hAnsi="Times New Roman"/>
            <w:sz w:val="24"/>
            <w:szCs w:val="24"/>
          </w:rPr>
          <w:t>https://www.studentlibrary.ru/book/ISBN9785970487396.html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567FC">
        <w:rPr>
          <w:rFonts w:ascii="Times New Roman" w:hAnsi="Times New Roman"/>
          <w:sz w:val="24"/>
          <w:szCs w:val="24"/>
        </w:rPr>
        <w:t>(дата обращения: 21.07.2025). - Режим доступа: п</w:t>
      </w:r>
      <w:r>
        <w:rPr>
          <w:rFonts w:ascii="Times New Roman" w:hAnsi="Times New Roman"/>
          <w:sz w:val="24"/>
          <w:szCs w:val="24"/>
        </w:rPr>
        <w:t>о подписке.</w:t>
      </w:r>
    </w:p>
    <w:p w:rsidR="00CF0D3D" w:rsidRPr="00802B9C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2B9C">
        <w:rPr>
          <w:rFonts w:ascii="Times New Roman" w:hAnsi="Times New Roman"/>
          <w:sz w:val="24"/>
          <w:szCs w:val="24"/>
        </w:rPr>
        <w:t>В книге приведены оригинальные авторские рисунки, таблицы и схемы с их пояснениями, подготовленные как в качестве дополнений к неоднократно переиздававшемуся руководству для врачей «Пограничные психические расстройства», так и для самостоятельного изучения</w:t>
      </w:r>
      <w:r>
        <w:rPr>
          <w:rFonts w:ascii="Times New Roman" w:hAnsi="Times New Roman"/>
          <w:sz w:val="24"/>
          <w:szCs w:val="24"/>
        </w:rPr>
        <w:t>.</w:t>
      </w:r>
    </w:p>
    <w:p w:rsidR="00CF0D3D" w:rsidRPr="00802B9C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2B9C">
        <w:rPr>
          <w:rFonts w:ascii="Times New Roman" w:hAnsi="Times New Roman"/>
          <w:sz w:val="24"/>
          <w:szCs w:val="24"/>
        </w:rPr>
        <w:t>На примерах авторских научных разработок показана важная роль в культуре познания «графического представления» и «образного восприятия» при клиническом и биолого-теоретическом (в том числе виртуальном) анализе.</w:t>
      </w: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2B9C">
        <w:rPr>
          <w:rFonts w:ascii="Times New Roman" w:hAnsi="Times New Roman"/>
          <w:sz w:val="24"/>
          <w:szCs w:val="24"/>
        </w:rPr>
        <w:t xml:space="preserve">Издание может быть использовано в качестве учебного пособия при подготовке психиатров, психологов, врачей общей практики, а также </w:t>
      </w:r>
      <w:proofErr w:type="spellStart"/>
      <w:r w:rsidRPr="00802B9C">
        <w:rPr>
          <w:rFonts w:ascii="Times New Roman" w:hAnsi="Times New Roman"/>
          <w:sz w:val="24"/>
          <w:szCs w:val="24"/>
        </w:rPr>
        <w:t>психофизиологов</w:t>
      </w:r>
      <w:proofErr w:type="spellEnd"/>
      <w:r w:rsidRPr="00802B9C">
        <w:rPr>
          <w:rFonts w:ascii="Times New Roman" w:hAnsi="Times New Roman"/>
          <w:sz w:val="24"/>
          <w:szCs w:val="24"/>
        </w:rPr>
        <w:t xml:space="preserve">, других специалистов и студентов, интересующихся вопросами </w:t>
      </w:r>
      <w:proofErr w:type="spellStart"/>
      <w:r w:rsidRPr="00802B9C">
        <w:rPr>
          <w:rFonts w:ascii="Times New Roman" w:hAnsi="Times New Roman"/>
          <w:sz w:val="24"/>
          <w:szCs w:val="24"/>
        </w:rPr>
        <w:t>нейробиологии</w:t>
      </w:r>
      <w:proofErr w:type="spellEnd"/>
      <w:r w:rsidRPr="00802B9C">
        <w:rPr>
          <w:rFonts w:ascii="Times New Roman" w:hAnsi="Times New Roman"/>
          <w:sz w:val="24"/>
          <w:szCs w:val="24"/>
        </w:rPr>
        <w:t xml:space="preserve"> и психиатрии.</w:t>
      </w: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0D3D" w:rsidRDefault="00CF0D3D" w:rsidP="00CF0D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p w:rsidR="00EC6D89" w:rsidRDefault="00643724"/>
    <w:sectPr w:rsidR="00EC6D89" w:rsidSect="005A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F0D3D"/>
    <w:rsid w:val="00173D94"/>
    <w:rsid w:val="005A0C6C"/>
    <w:rsid w:val="00643724"/>
    <w:rsid w:val="006B6ED6"/>
    <w:rsid w:val="00864A96"/>
    <w:rsid w:val="008E4F14"/>
    <w:rsid w:val="009B3A10"/>
    <w:rsid w:val="00AA2942"/>
    <w:rsid w:val="00AF32AF"/>
    <w:rsid w:val="00C768CE"/>
    <w:rsid w:val="00CF0D3D"/>
    <w:rsid w:val="00EA3959"/>
    <w:rsid w:val="00FE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D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0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tudentlibrary.ru/book/ISBN9785970493014.html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s://www.studentlibrary.ru/book/ISBN9785970492079.htm" TargetMode="External"/><Relationship Id="rId7" Type="http://schemas.openxmlformats.org/officeDocument/2006/relationships/hyperlink" Target="https://e.lanbook.com/book/491015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studentlibrary.ru/book/ISBN9785970493588.html" TargetMode="External"/><Relationship Id="rId25" Type="http://schemas.openxmlformats.org/officeDocument/2006/relationships/hyperlink" Target="https://www.studentlibrary.ru/book/ISBN9785970494752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www.studentlibrary.ru/book/ISBN9785970487396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studentlibrary.ru/book/ISBN9785970492338.html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s://www.studentlibrary.ru/book/ISBN9785970492093.html" TargetMode="External"/><Relationship Id="rId15" Type="http://schemas.openxmlformats.org/officeDocument/2006/relationships/hyperlink" Target="https://www.studentlibrary.ru/book/ISBN9785970486962.html" TargetMode="External"/><Relationship Id="rId23" Type="http://schemas.openxmlformats.org/officeDocument/2006/relationships/hyperlink" Target="https://www.studentlibrary.ru/book/ISBN9785970492635.html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s://www.studentlibrary.ru/book/ISBN9785970489239.html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studentlibrary.ru/book/ISBN9785970494776.html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www.studentlibrary.ru/book/ISBN9785970491164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1991</Words>
  <Characters>14958</Characters>
  <Application>Microsoft Office Word</Application>
  <DocSecurity>0</DocSecurity>
  <Lines>249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2025-07-23T10:23:00Z</dcterms:created>
  <dcterms:modified xsi:type="dcterms:W3CDTF">2025-07-23T10:27:00Z</dcterms:modified>
</cp:coreProperties>
</file>