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4C" w:rsidRDefault="008B294C" w:rsidP="008B294C">
      <w:pPr>
        <w:autoSpaceDE w:val="0"/>
        <w:autoSpaceDN w:val="0"/>
        <w:adjustRightInd w:val="0"/>
        <w:jc w:val="center"/>
        <w:rPr>
          <w:sz w:val="20"/>
          <w:szCs w:val="20"/>
        </w:rPr>
      </w:pPr>
      <w:r w:rsidRPr="00E049E8">
        <w:rPr>
          <w:sz w:val="20"/>
          <w:szCs w:val="20"/>
        </w:rPr>
        <w:t xml:space="preserve">Договор № </w:t>
      </w:r>
      <w:r w:rsidRPr="008B294C">
        <w:rPr>
          <w:sz w:val="20"/>
          <w:szCs w:val="20"/>
        </w:rPr>
        <w:t>32313038187</w:t>
      </w:r>
    </w:p>
    <w:p w:rsidR="008B294C" w:rsidRDefault="008B294C" w:rsidP="008B294C">
      <w:pPr>
        <w:autoSpaceDE w:val="0"/>
        <w:autoSpaceDN w:val="0"/>
        <w:adjustRightInd w:val="0"/>
        <w:jc w:val="center"/>
        <w:rPr>
          <w:sz w:val="20"/>
          <w:szCs w:val="20"/>
        </w:rPr>
      </w:pPr>
    </w:p>
    <w:p w:rsidR="008B294C" w:rsidRPr="00E049E8" w:rsidRDefault="008B294C" w:rsidP="008B294C">
      <w:pPr>
        <w:autoSpaceDE w:val="0"/>
        <w:autoSpaceDN w:val="0"/>
        <w:adjustRightInd w:val="0"/>
        <w:jc w:val="both"/>
        <w:rPr>
          <w:sz w:val="20"/>
          <w:szCs w:val="20"/>
        </w:rPr>
      </w:pPr>
      <w:r>
        <w:rPr>
          <w:sz w:val="20"/>
          <w:szCs w:val="20"/>
        </w:rPr>
        <w:t>г. Волгоград</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92BDA">
        <w:rPr>
          <w:rFonts w:ascii="Exo2-Regular" w:hAnsi="Exo2-Regular"/>
          <w:color w:val="222222"/>
          <w:sz w:val="18"/>
          <w:szCs w:val="18"/>
          <w:shd w:val="clear" w:color="auto" w:fill="FFFFFF"/>
        </w:rPr>
        <w:t>22.12.2023</w:t>
      </w:r>
      <w:r>
        <w:rPr>
          <w:sz w:val="20"/>
          <w:szCs w:val="20"/>
        </w:rPr>
        <w:t>года</w:t>
      </w:r>
    </w:p>
    <w:p w:rsidR="008B294C" w:rsidRPr="00395358" w:rsidRDefault="008B294C" w:rsidP="008B294C">
      <w:pPr>
        <w:tabs>
          <w:tab w:val="left" w:pos="993"/>
        </w:tabs>
        <w:jc w:val="right"/>
        <w:rPr>
          <w:sz w:val="20"/>
          <w:szCs w:val="20"/>
        </w:rPr>
      </w:pPr>
    </w:p>
    <w:p w:rsidR="008B294C" w:rsidRPr="00E049E8" w:rsidRDefault="008B294C" w:rsidP="008B294C">
      <w:pPr>
        <w:ind w:firstLine="709"/>
        <w:jc w:val="both"/>
        <w:rPr>
          <w:sz w:val="20"/>
          <w:szCs w:val="20"/>
        </w:rPr>
      </w:pPr>
      <w:proofErr w:type="gramStart"/>
      <w:r>
        <w:rPr>
          <w:b/>
          <w:bCs/>
          <w:sz w:val="20"/>
          <w:szCs w:val="20"/>
        </w:rPr>
        <w:t xml:space="preserve">федеральное </w:t>
      </w:r>
      <w:r w:rsidRPr="00E049E8">
        <w:rPr>
          <w:b/>
          <w:bCs/>
          <w:sz w:val="20"/>
          <w:szCs w:val="20"/>
        </w:rPr>
        <w:t>государственное бюджетное образовательное учре</w:t>
      </w:r>
      <w:r>
        <w:rPr>
          <w:b/>
          <w:bCs/>
          <w:sz w:val="20"/>
          <w:szCs w:val="20"/>
        </w:rPr>
        <w:t xml:space="preserve">ждение высшего </w:t>
      </w:r>
      <w:r w:rsidRPr="00E049E8">
        <w:rPr>
          <w:b/>
          <w:bCs/>
          <w:sz w:val="20"/>
          <w:szCs w:val="20"/>
        </w:rPr>
        <w:t>образования «Волгоградский государственный медицинский университет» Министерства здравоохранения Российской Федерации</w:t>
      </w:r>
      <w:r>
        <w:rPr>
          <w:b/>
          <w:bCs/>
          <w:sz w:val="20"/>
          <w:szCs w:val="20"/>
        </w:rPr>
        <w:t xml:space="preserve"> (сокращенное наименование:</w:t>
      </w:r>
      <w:proofErr w:type="gramEnd"/>
      <w:r>
        <w:rPr>
          <w:b/>
          <w:bCs/>
          <w:sz w:val="20"/>
          <w:szCs w:val="20"/>
        </w:rPr>
        <w:t xml:space="preserve"> </w:t>
      </w:r>
      <w:proofErr w:type="gramStart"/>
      <w:r>
        <w:rPr>
          <w:b/>
          <w:bCs/>
          <w:sz w:val="20"/>
          <w:szCs w:val="20"/>
        </w:rPr>
        <w:t>ФГБОУ ВО ВолгГМУ Минздрава России)</w:t>
      </w:r>
      <w:r w:rsidRPr="00E049E8">
        <w:rPr>
          <w:sz w:val="20"/>
          <w:szCs w:val="20"/>
        </w:rPr>
        <w:t xml:space="preserve">, именуемое в дальнейшем «Покупатель» (или «Заказчик»), </w:t>
      </w:r>
      <w:r w:rsidRPr="00B76533">
        <w:rPr>
          <w:sz w:val="20"/>
          <w:szCs w:val="20"/>
        </w:rPr>
        <w:t xml:space="preserve">в лице первого проректора </w:t>
      </w:r>
      <w:proofErr w:type="spellStart"/>
      <w:r w:rsidRPr="00B76533">
        <w:rPr>
          <w:sz w:val="20"/>
          <w:szCs w:val="20"/>
        </w:rPr>
        <w:t>Акинчица</w:t>
      </w:r>
      <w:proofErr w:type="spellEnd"/>
      <w:r w:rsidRPr="00B76533">
        <w:rPr>
          <w:sz w:val="20"/>
          <w:szCs w:val="20"/>
        </w:rPr>
        <w:t xml:space="preserve"> Александра Николаевича, действующего  на основании доверенности №3 от 24.09.2019</w:t>
      </w:r>
      <w:r w:rsidRPr="005D583A">
        <w:rPr>
          <w:sz w:val="20"/>
          <w:szCs w:val="20"/>
        </w:rPr>
        <w:t>,</w:t>
      </w:r>
      <w:r>
        <w:rPr>
          <w:sz w:val="20"/>
          <w:szCs w:val="20"/>
        </w:rPr>
        <w:t xml:space="preserve"> </w:t>
      </w:r>
      <w:r w:rsidRPr="00E049E8">
        <w:rPr>
          <w:sz w:val="20"/>
          <w:szCs w:val="20"/>
        </w:rPr>
        <w:t xml:space="preserve">с одной стороны, и </w:t>
      </w:r>
      <w:proofErr w:type="gramEnd"/>
    </w:p>
    <w:p w:rsidR="008B294C" w:rsidRPr="008B294C" w:rsidRDefault="008B294C" w:rsidP="008B294C">
      <w:pPr>
        <w:ind w:firstLine="709"/>
        <w:jc w:val="both"/>
        <w:rPr>
          <w:sz w:val="20"/>
          <w:szCs w:val="20"/>
        </w:rPr>
      </w:pPr>
      <w:proofErr w:type="gramStart"/>
      <w:r w:rsidRPr="008B294C">
        <w:rPr>
          <w:b/>
          <w:sz w:val="20"/>
          <w:szCs w:val="20"/>
        </w:rPr>
        <w:t>Общество с ограниченной ответственностью «</w:t>
      </w:r>
      <w:proofErr w:type="spellStart"/>
      <w:r w:rsidRPr="008B294C">
        <w:rPr>
          <w:b/>
          <w:sz w:val="20"/>
          <w:szCs w:val="20"/>
        </w:rPr>
        <w:t>Директ-Медиа</w:t>
      </w:r>
      <w:proofErr w:type="spellEnd"/>
      <w:r w:rsidRPr="008B294C">
        <w:rPr>
          <w:b/>
          <w:sz w:val="20"/>
          <w:szCs w:val="20"/>
        </w:rPr>
        <w:t>» (ООО «</w:t>
      </w:r>
      <w:proofErr w:type="spellStart"/>
      <w:r w:rsidRPr="008B294C">
        <w:rPr>
          <w:b/>
          <w:sz w:val="20"/>
          <w:szCs w:val="20"/>
        </w:rPr>
        <w:t>Директ-Медиа</w:t>
      </w:r>
      <w:proofErr w:type="spellEnd"/>
      <w:r w:rsidRPr="008B294C">
        <w:rPr>
          <w:b/>
          <w:sz w:val="20"/>
          <w:szCs w:val="20"/>
        </w:rPr>
        <w:t>»)</w:t>
      </w:r>
      <w:r w:rsidRPr="008B294C">
        <w:rPr>
          <w:sz w:val="20"/>
          <w:szCs w:val="20"/>
        </w:rPr>
        <w:t>, именуемое  в дальнейшем «Исполнитель», в лице г</w:t>
      </w:r>
      <w:r w:rsidRPr="008B294C">
        <w:rPr>
          <w:b/>
          <w:bCs/>
          <w:sz w:val="20"/>
          <w:szCs w:val="20"/>
        </w:rPr>
        <w:t xml:space="preserve">енерального директора </w:t>
      </w:r>
      <w:proofErr w:type="spellStart"/>
      <w:r w:rsidRPr="008B294C">
        <w:rPr>
          <w:b/>
          <w:bCs/>
          <w:sz w:val="20"/>
          <w:szCs w:val="20"/>
        </w:rPr>
        <w:t>Костюка</w:t>
      </w:r>
      <w:proofErr w:type="spellEnd"/>
      <w:r w:rsidRPr="008B294C">
        <w:rPr>
          <w:b/>
          <w:bCs/>
          <w:sz w:val="20"/>
          <w:szCs w:val="20"/>
        </w:rPr>
        <w:t xml:space="preserve"> Константина Николаевича</w:t>
      </w:r>
      <w:r w:rsidRPr="008B294C">
        <w:rPr>
          <w:sz w:val="20"/>
          <w:szCs w:val="20"/>
        </w:rPr>
        <w:t xml:space="preserve">, действующего на основании устава, с другой стороны, вместе именуемые «Стороны» и каждый в отдельности «Сторона», с соблюдением требований Гражданского </w:t>
      </w:r>
      <w:hyperlink r:id="rId4" w:history="1">
        <w:r w:rsidRPr="008B294C">
          <w:rPr>
            <w:sz w:val="20"/>
            <w:szCs w:val="20"/>
          </w:rPr>
          <w:t>кодекса</w:t>
        </w:r>
      </w:hyperlink>
      <w:r w:rsidRPr="008B294C">
        <w:rPr>
          <w:sz w:val="20"/>
          <w:szCs w:val="20"/>
        </w:rPr>
        <w:t xml:space="preserve"> Российской Федерации, положениями Федерального закона «О закупках товаров, работ, услуг отдельными видами юридических лиц» от 18.07.2011 года № 223-ФЗ и Положения о закупке</w:t>
      </w:r>
      <w:proofErr w:type="gramEnd"/>
      <w:r w:rsidRPr="008B294C">
        <w:rPr>
          <w:sz w:val="20"/>
          <w:szCs w:val="20"/>
        </w:rPr>
        <w:t xml:space="preserve"> </w:t>
      </w:r>
      <w:proofErr w:type="gramStart"/>
      <w:r w:rsidRPr="008B294C">
        <w:rPr>
          <w:sz w:val="20"/>
          <w:szCs w:val="20"/>
        </w:rPr>
        <w:t>товаров, работ, 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по результатам запроса котировок в электронной форме ИЗВЕЩЕНИЕ № 53/23/223/ЭФСМП</w:t>
      </w:r>
      <w:r>
        <w:rPr>
          <w:sz w:val="20"/>
          <w:szCs w:val="20"/>
        </w:rPr>
        <w:t xml:space="preserve"> </w:t>
      </w:r>
      <w:r w:rsidRPr="008B294C">
        <w:rPr>
          <w:sz w:val="20"/>
          <w:szCs w:val="20"/>
        </w:rPr>
        <w:t>о проведении запроса котировок в электронной форме, участниками которого могут быть только субъекты малого и среднего предпринимательства Оказание услуг по предоставлению доступа к информационному ресурсу ресурсный центр иностранных языков в</w:t>
      </w:r>
      <w:proofErr w:type="gramEnd"/>
      <w:r w:rsidRPr="008B294C">
        <w:rPr>
          <w:sz w:val="20"/>
          <w:szCs w:val="20"/>
        </w:rPr>
        <w:t xml:space="preserve"> электронно-библиотечной системе «Университетская библиотека </w:t>
      </w:r>
      <w:proofErr w:type="spellStart"/>
      <w:r w:rsidRPr="008B294C">
        <w:rPr>
          <w:sz w:val="20"/>
          <w:szCs w:val="20"/>
        </w:rPr>
        <w:t>online</w:t>
      </w:r>
      <w:proofErr w:type="spellEnd"/>
      <w:r w:rsidRPr="008B294C">
        <w:rPr>
          <w:sz w:val="20"/>
          <w:szCs w:val="20"/>
        </w:rPr>
        <w:t xml:space="preserve">» для нужд </w:t>
      </w:r>
      <w:proofErr w:type="spellStart"/>
      <w:r w:rsidRPr="008B294C">
        <w:rPr>
          <w:sz w:val="20"/>
          <w:szCs w:val="20"/>
        </w:rPr>
        <w:t>ФГБОУ</w:t>
      </w:r>
      <w:proofErr w:type="spellEnd"/>
      <w:r w:rsidRPr="008B294C">
        <w:rPr>
          <w:sz w:val="20"/>
          <w:szCs w:val="20"/>
        </w:rPr>
        <w:t xml:space="preserve"> ВО ВолгГМУ Минздрава России (Протокол</w:t>
      </w:r>
      <w:r>
        <w:rPr>
          <w:sz w:val="20"/>
          <w:szCs w:val="20"/>
        </w:rPr>
        <w:t xml:space="preserve"> </w:t>
      </w:r>
      <w:r w:rsidRPr="008B294C">
        <w:rPr>
          <w:sz w:val="20"/>
          <w:szCs w:val="20"/>
        </w:rPr>
        <w:t>подведения итогов процедуры</w:t>
      </w:r>
      <w:r>
        <w:rPr>
          <w:sz w:val="20"/>
          <w:szCs w:val="20"/>
        </w:rPr>
        <w:t xml:space="preserve"> </w:t>
      </w:r>
      <w:r w:rsidRPr="008B294C">
        <w:rPr>
          <w:sz w:val="20"/>
          <w:szCs w:val="20"/>
        </w:rPr>
        <w:t>32313038187 от 11.12.2023), заключили настоящий Договор (далее - Договор) о нижеследующем:</w:t>
      </w:r>
    </w:p>
    <w:p w:rsidR="008B294C" w:rsidRPr="00E049E8" w:rsidRDefault="008B294C" w:rsidP="008B294C">
      <w:pPr>
        <w:autoSpaceDE w:val="0"/>
        <w:autoSpaceDN w:val="0"/>
        <w:adjustRightInd w:val="0"/>
        <w:rPr>
          <w:sz w:val="20"/>
          <w:szCs w:val="20"/>
        </w:rPr>
      </w:pPr>
    </w:p>
    <w:p w:rsidR="008B294C" w:rsidRPr="00E049E8" w:rsidRDefault="008B294C" w:rsidP="008B294C">
      <w:pPr>
        <w:autoSpaceDE w:val="0"/>
        <w:autoSpaceDN w:val="0"/>
        <w:adjustRightInd w:val="0"/>
        <w:jc w:val="center"/>
        <w:outlineLvl w:val="1"/>
        <w:rPr>
          <w:sz w:val="20"/>
          <w:szCs w:val="20"/>
        </w:rPr>
      </w:pPr>
      <w:r w:rsidRPr="00E049E8">
        <w:rPr>
          <w:sz w:val="20"/>
          <w:szCs w:val="20"/>
        </w:rPr>
        <w:t>Статья 1. Предмет Договора</w:t>
      </w:r>
    </w:p>
    <w:p w:rsidR="008B294C" w:rsidRPr="00B818F1" w:rsidRDefault="008B294C" w:rsidP="008B294C">
      <w:pPr>
        <w:suppressAutoHyphens/>
        <w:autoSpaceDE w:val="0"/>
        <w:autoSpaceDN w:val="0"/>
        <w:adjustRightInd w:val="0"/>
        <w:ind w:firstLine="709"/>
        <w:jc w:val="both"/>
        <w:rPr>
          <w:sz w:val="20"/>
          <w:szCs w:val="20"/>
        </w:rPr>
      </w:pPr>
      <w:r w:rsidRPr="00B818F1">
        <w:rPr>
          <w:sz w:val="20"/>
          <w:szCs w:val="20"/>
        </w:rPr>
        <w:t xml:space="preserve">1.1. </w:t>
      </w:r>
      <w:proofErr w:type="gramStart"/>
      <w:r>
        <w:rPr>
          <w:sz w:val="20"/>
          <w:szCs w:val="20"/>
        </w:rPr>
        <w:t>Исполнитель</w:t>
      </w:r>
      <w:r w:rsidRPr="00B818F1">
        <w:rPr>
          <w:sz w:val="20"/>
          <w:szCs w:val="20"/>
        </w:rPr>
        <w:t xml:space="preserve"> обязуется по заданию Заказчика, оказать услуги </w:t>
      </w:r>
      <w:r w:rsidRPr="008B294C">
        <w:rPr>
          <w:sz w:val="20"/>
          <w:szCs w:val="20"/>
        </w:rPr>
        <w:t xml:space="preserve">по предоставлению доступа к информационному ресурсу ресурсный центр иностранных языков в электронно-библиотечной системе «Университетская библиотека </w:t>
      </w:r>
      <w:proofErr w:type="spellStart"/>
      <w:r w:rsidRPr="008B294C">
        <w:rPr>
          <w:sz w:val="20"/>
          <w:szCs w:val="20"/>
        </w:rPr>
        <w:t>online</w:t>
      </w:r>
      <w:proofErr w:type="spellEnd"/>
      <w:r w:rsidRPr="008B294C">
        <w:rPr>
          <w:sz w:val="20"/>
          <w:szCs w:val="20"/>
        </w:rPr>
        <w:t xml:space="preserve">» для нужд </w:t>
      </w:r>
      <w:proofErr w:type="spellStart"/>
      <w:r w:rsidRPr="008B294C">
        <w:rPr>
          <w:sz w:val="20"/>
          <w:szCs w:val="20"/>
        </w:rPr>
        <w:t>ФГБОУ</w:t>
      </w:r>
      <w:proofErr w:type="spellEnd"/>
      <w:r w:rsidRPr="008B294C">
        <w:rPr>
          <w:sz w:val="20"/>
          <w:szCs w:val="20"/>
        </w:rPr>
        <w:t xml:space="preserve"> ВО ВолгГМУ Минздрава России</w:t>
      </w:r>
      <w:r w:rsidRPr="00B818F1">
        <w:rPr>
          <w:sz w:val="20"/>
          <w:szCs w:val="20"/>
        </w:rPr>
        <w:t xml:space="preserve"> (далее – услуги), в объеме, установленном в Техническом задании (Приложение 1 к </w:t>
      </w:r>
      <w:r>
        <w:rPr>
          <w:sz w:val="20"/>
          <w:szCs w:val="20"/>
        </w:rPr>
        <w:t>Договор</w:t>
      </w:r>
      <w:r w:rsidRPr="00B818F1">
        <w:rPr>
          <w:sz w:val="20"/>
          <w:szCs w:val="20"/>
        </w:rPr>
        <w:t xml:space="preserve">у), а Заказчик обязуется принять и оплатить оказанные услуги предусмотренные </w:t>
      </w:r>
      <w:r>
        <w:rPr>
          <w:sz w:val="20"/>
          <w:szCs w:val="20"/>
        </w:rPr>
        <w:t>Договор</w:t>
      </w:r>
      <w:r w:rsidRPr="00B818F1">
        <w:rPr>
          <w:sz w:val="20"/>
          <w:szCs w:val="20"/>
        </w:rPr>
        <w:t>ом в соответствии с требованиями, установленными извещением об осуществлении</w:t>
      </w:r>
      <w:proofErr w:type="gramEnd"/>
      <w:r w:rsidRPr="00B818F1">
        <w:rPr>
          <w:sz w:val="20"/>
          <w:szCs w:val="20"/>
        </w:rPr>
        <w:t xml:space="preserve"> закупки и документацией о закупке</w:t>
      </w:r>
    </w:p>
    <w:p w:rsidR="008B294C" w:rsidRPr="00B818F1" w:rsidRDefault="008B294C" w:rsidP="008B294C">
      <w:pPr>
        <w:suppressAutoHyphens/>
        <w:autoSpaceDE w:val="0"/>
        <w:autoSpaceDN w:val="0"/>
        <w:adjustRightInd w:val="0"/>
        <w:ind w:firstLine="709"/>
        <w:jc w:val="both"/>
        <w:rPr>
          <w:sz w:val="20"/>
          <w:szCs w:val="20"/>
        </w:rPr>
      </w:pPr>
      <w:r w:rsidRPr="00B818F1">
        <w:rPr>
          <w:sz w:val="20"/>
          <w:szCs w:val="20"/>
        </w:rPr>
        <w:t xml:space="preserve">1.2. Оказание услуг осуществляется </w:t>
      </w:r>
      <w:r>
        <w:rPr>
          <w:sz w:val="20"/>
          <w:szCs w:val="20"/>
        </w:rPr>
        <w:t>Исполнителем</w:t>
      </w:r>
      <w:r w:rsidRPr="00B818F1">
        <w:rPr>
          <w:sz w:val="20"/>
          <w:szCs w:val="20"/>
        </w:rPr>
        <w:t xml:space="preserve"> в соответствии с Техническим заданием (Приложение 1 к </w:t>
      </w:r>
      <w:r>
        <w:rPr>
          <w:sz w:val="20"/>
          <w:szCs w:val="20"/>
        </w:rPr>
        <w:t>Договор</w:t>
      </w:r>
      <w:r w:rsidRPr="00B818F1">
        <w:rPr>
          <w:sz w:val="20"/>
          <w:szCs w:val="20"/>
        </w:rPr>
        <w:t xml:space="preserve">у),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w:t>
      </w:r>
      <w:r>
        <w:rPr>
          <w:sz w:val="20"/>
          <w:szCs w:val="20"/>
        </w:rPr>
        <w:t>Договор</w:t>
      </w:r>
      <w:r w:rsidRPr="00B818F1">
        <w:rPr>
          <w:sz w:val="20"/>
          <w:szCs w:val="20"/>
        </w:rPr>
        <w:t xml:space="preserve">а.     </w:t>
      </w:r>
    </w:p>
    <w:p w:rsidR="008B294C" w:rsidRDefault="008B294C" w:rsidP="008B294C">
      <w:pPr>
        <w:suppressAutoHyphens/>
        <w:autoSpaceDE w:val="0"/>
        <w:autoSpaceDN w:val="0"/>
        <w:adjustRightInd w:val="0"/>
        <w:ind w:firstLine="709"/>
        <w:jc w:val="both"/>
        <w:rPr>
          <w:sz w:val="20"/>
          <w:szCs w:val="20"/>
        </w:rPr>
      </w:pPr>
      <w:r w:rsidRPr="00863075">
        <w:rPr>
          <w:sz w:val="20"/>
          <w:szCs w:val="20"/>
        </w:rPr>
        <w:t>1.</w:t>
      </w:r>
      <w:r>
        <w:rPr>
          <w:sz w:val="20"/>
          <w:szCs w:val="20"/>
        </w:rPr>
        <w:t>3</w:t>
      </w:r>
      <w:r w:rsidRPr="00612FA2">
        <w:rPr>
          <w:sz w:val="20"/>
          <w:szCs w:val="20"/>
        </w:rPr>
        <w:t xml:space="preserve">. Место </w:t>
      </w:r>
      <w:r>
        <w:rPr>
          <w:sz w:val="20"/>
          <w:szCs w:val="20"/>
        </w:rPr>
        <w:t>оказания услуг</w:t>
      </w:r>
      <w:r w:rsidRPr="00612FA2">
        <w:rPr>
          <w:sz w:val="20"/>
          <w:szCs w:val="20"/>
        </w:rPr>
        <w:t xml:space="preserve">: </w:t>
      </w:r>
      <w:r w:rsidRPr="00C9396B">
        <w:rPr>
          <w:sz w:val="20"/>
          <w:szCs w:val="20"/>
        </w:rPr>
        <w:t>согласно Техническому заданию (удаленный доступ с любого компьютера, телефона или смартфона),</w:t>
      </w:r>
      <w:r>
        <w:rPr>
          <w:sz w:val="20"/>
          <w:szCs w:val="20"/>
        </w:rPr>
        <w:t xml:space="preserve"> Приложение №1 к договору</w:t>
      </w:r>
      <w:r w:rsidRPr="00F80064">
        <w:rPr>
          <w:sz w:val="20"/>
          <w:szCs w:val="20"/>
        </w:rPr>
        <w:t>.</w:t>
      </w:r>
    </w:p>
    <w:p w:rsidR="008B294C" w:rsidRPr="00E049E8" w:rsidRDefault="008B294C" w:rsidP="008B294C">
      <w:pPr>
        <w:autoSpaceDE w:val="0"/>
        <w:autoSpaceDN w:val="0"/>
        <w:adjustRightInd w:val="0"/>
        <w:ind w:firstLine="709"/>
        <w:jc w:val="both"/>
        <w:rPr>
          <w:sz w:val="20"/>
          <w:szCs w:val="20"/>
        </w:rPr>
      </w:pPr>
      <w:r>
        <w:rPr>
          <w:bCs/>
          <w:color w:val="000000"/>
          <w:sz w:val="20"/>
          <w:szCs w:val="20"/>
        </w:rPr>
        <w:t xml:space="preserve">1.4. </w:t>
      </w:r>
      <w:proofErr w:type="gramStart"/>
      <w:r w:rsidRPr="003F2EC1">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РФ от 16</w:t>
      </w:r>
      <w:r>
        <w:rPr>
          <w:sz w:val="20"/>
          <w:szCs w:val="20"/>
        </w:rPr>
        <w:t>.09.</w:t>
      </w:r>
      <w:r w:rsidRPr="003F2EC1">
        <w:rPr>
          <w:sz w:val="20"/>
          <w:szCs w:val="20"/>
        </w:rPr>
        <w:t>2016</w:t>
      </w:r>
      <w:r>
        <w:rPr>
          <w:sz w:val="20"/>
          <w:szCs w:val="20"/>
        </w:rPr>
        <w:t xml:space="preserve"> №</w:t>
      </w:r>
      <w:r w:rsidRPr="003F2EC1">
        <w:rPr>
          <w:sz w:val="20"/>
          <w:szCs w:val="20"/>
        </w:rPr>
        <w:t>925</w:t>
      </w:r>
      <w:r>
        <w:rPr>
          <w:sz w:val="20"/>
          <w:szCs w:val="20"/>
        </w:rPr>
        <w:t xml:space="preserve"> </w:t>
      </w:r>
      <w:r w:rsidRPr="003F2EC1">
        <w:rPr>
          <w:sz w:val="20"/>
          <w:szCs w:val="20"/>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w:t>
      </w:r>
      <w:proofErr w:type="gramEnd"/>
      <w:r w:rsidRPr="003F2EC1">
        <w:rPr>
          <w:sz w:val="20"/>
          <w:szCs w:val="20"/>
        </w:rPr>
        <w:t xml:space="preserve"> вместо иностранных </w:t>
      </w:r>
      <w:r>
        <w:rPr>
          <w:sz w:val="20"/>
          <w:szCs w:val="20"/>
        </w:rPr>
        <w:t>услуг</w:t>
      </w:r>
      <w:r w:rsidRPr="003F2EC1">
        <w:rPr>
          <w:sz w:val="20"/>
          <w:szCs w:val="20"/>
        </w:rPr>
        <w:t xml:space="preserve"> </w:t>
      </w:r>
      <w:r>
        <w:rPr>
          <w:sz w:val="20"/>
          <w:szCs w:val="20"/>
        </w:rPr>
        <w:t>оказываются</w:t>
      </w:r>
      <w:r w:rsidRPr="003F2EC1">
        <w:rPr>
          <w:sz w:val="20"/>
          <w:szCs w:val="20"/>
        </w:rPr>
        <w:t xml:space="preserve"> российские </w:t>
      </w:r>
      <w:r>
        <w:rPr>
          <w:sz w:val="20"/>
          <w:szCs w:val="20"/>
        </w:rPr>
        <w:t>услуги</w:t>
      </w:r>
      <w:r w:rsidRPr="003F2EC1">
        <w:rPr>
          <w:sz w:val="20"/>
          <w:szCs w:val="20"/>
        </w:rPr>
        <w:t xml:space="preserve">, при этом качество, технические и функциональные характеристики (потребительские свойства) таких </w:t>
      </w:r>
      <w:r>
        <w:rPr>
          <w:sz w:val="20"/>
          <w:szCs w:val="20"/>
        </w:rPr>
        <w:t>услуг</w:t>
      </w:r>
      <w:r w:rsidRPr="003F2EC1">
        <w:rPr>
          <w:sz w:val="20"/>
          <w:szCs w:val="20"/>
        </w:rPr>
        <w:t xml:space="preserve"> не должны уступать качеству и соответствующим техническим и функциональным характеристикам </w:t>
      </w:r>
      <w:r>
        <w:rPr>
          <w:sz w:val="20"/>
          <w:szCs w:val="20"/>
        </w:rPr>
        <w:t>услуг</w:t>
      </w:r>
      <w:r w:rsidRPr="003F2EC1">
        <w:rPr>
          <w:sz w:val="20"/>
          <w:szCs w:val="20"/>
        </w:rPr>
        <w:t>, указанных в договоре.</w:t>
      </w:r>
    </w:p>
    <w:p w:rsidR="008B294C" w:rsidRPr="00E049E8" w:rsidRDefault="008B294C" w:rsidP="008B294C">
      <w:pPr>
        <w:autoSpaceDE w:val="0"/>
        <w:autoSpaceDN w:val="0"/>
        <w:adjustRightInd w:val="0"/>
        <w:ind w:firstLine="709"/>
        <w:jc w:val="both"/>
        <w:rPr>
          <w:sz w:val="20"/>
          <w:szCs w:val="20"/>
        </w:rPr>
      </w:pPr>
    </w:p>
    <w:p w:rsidR="008B294C" w:rsidRPr="00E049E8" w:rsidRDefault="008B294C" w:rsidP="008B294C">
      <w:pPr>
        <w:autoSpaceDE w:val="0"/>
        <w:autoSpaceDN w:val="0"/>
        <w:adjustRightInd w:val="0"/>
        <w:jc w:val="center"/>
        <w:outlineLvl w:val="1"/>
        <w:rPr>
          <w:sz w:val="20"/>
          <w:szCs w:val="20"/>
        </w:rPr>
      </w:pPr>
      <w:r w:rsidRPr="00E049E8">
        <w:rPr>
          <w:sz w:val="20"/>
          <w:szCs w:val="20"/>
        </w:rPr>
        <w:t>Статья 2. Цена Договора и порядок расчетов</w:t>
      </w:r>
    </w:p>
    <w:p w:rsidR="008B294C" w:rsidRPr="00E049E8" w:rsidRDefault="008B294C" w:rsidP="008B294C">
      <w:pPr>
        <w:autoSpaceDE w:val="0"/>
        <w:autoSpaceDN w:val="0"/>
        <w:adjustRightInd w:val="0"/>
        <w:ind w:firstLine="709"/>
        <w:jc w:val="both"/>
        <w:rPr>
          <w:sz w:val="20"/>
          <w:szCs w:val="20"/>
        </w:rPr>
      </w:pPr>
      <w:r w:rsidRPr="00E049E8">
        <w:rPr>
          <w:sz w:val="20"/>
          <w:szCs w:val="20"/>
        </w:rPr>
        <w:t xml:space="preserve">2.1. Цена Договора составляет </w:t>
      </w:r>
      <w:r w:rsidR="00D7027B">
        <w:rPr>
          <w:sz w:val="20"/>
          <w:szCs w:val="20"/>
        </w:rPr>
        <w:t>100 000 (сто тысяч) рублей 00</w:t>
      </w:r>
      <w:r w:rsidRPr="00E049E8">
        <w:rPr>
          <w:sz w:val="20"/>
          <w:szCs w:val="20"/>
        </w:rPr>
        <w:t xml:space="preserve"> копеек, </w:t>
      </w:r>
      <w:r w:rsidR="00D7027B">
        <w:rPr>
          <w:sz w:val="20"/>
          <w:szCs w:val="20"/>
        </w:rPr>
        <w:t xml:space="preserve">без </w:t>
      </w:r>
      <w:r>
        <w:rPr>
          <w:sz w:val="20"/>
          <w:szCs w:val="20"/>
        </w:rPr>
        <w:t>НДС</w:t>
      </w:r>
      <w:r w:rsidR="00D7027B">
        <w:rPr>
          <w:sz w:val="20"/>
          <w:szCs w:val="20"/>
        </w:rPr>
        <w:t>, УСН</w:t>
      </w:r>
      <w:r w:rsidRPr="00E049E8">
        <w:rPr>
          <w:sz w:val="20"/>
          <w:szCs w:val="20"/>
        </w:rPr>
        <w:t xml:space="preserve"> (далее - цена Договора).</w:t>
      </w:r>
    </w:p>
    <w:p w:rsidR="008B294C" w:rsidRPr="00E049E8" w:rsidRDefault="008B294C" w:rsidP="008B294C">
      <w:pPr>
        <w:autoSpaceDE w:val="0"/>
        <w:autoSpaceDN w:val="0"/>
        <w:adjustRightInd w:val="0"/>
        <w:ind w:firstLine="709"/>
        <w:jc w:val="both"/>
        <w:rPr>
          <w:sz w:val="20"/>
          <w:szCs w:val="20"/>
        </w:rPr>
      </w:pPr>
      <w:r w:rsidRPr="00E049E8">
        <w:rPr>
          <w:sz w:val="20"/>
          <w:szCs w:val="20"/>
        </w:rPr>
        <w:t>2.2. Оплата по Договору осуществляется в рублях Российской Федерации</w:t>
      </w:r>
      <w:r>
        <w:rPr>
          <w:sz w:val="20"/>
          <w:szCs w:val="20"/>
        </w:rPr>
        <w:t xml:space="preserve"> из средств бюджетного учреждения: средства от приносящей доход деятельности</w:t>
      </w:r>
      <w:r w:rsidRPr="00E049E8">
        <w:rPr>
          <w:sz w:val="20"/>
          <w:szCs w:val="20"/>
        </w:rPr>
        <w:t>.</w:t>
      </w:r>
    </w:p>
    <w:p w:rsidR="008B294C" w:rsidRPr="00E049E8" w:rsidRDefault="008B294C" w:rsidP="008B294C">
      <w:pPr>
        <w:autoSpaceDE w:val="0"/>
        <w:autoSpaceDN w:val="0"/>
        <w:adjustRightInd w:val="0"/>
        <w:ind w:firstLine="709"/>
        <w:jc w:val="both"/>
        <w:rPr>
          <w:sz w:val="20"/>
          <w:szCs w:val="20"/>
        </w:rPr>
      </w:pPr>
      <w:r w:rsidRPr="00E049E8">
        <w:rPr>
          <w:sz w:val="20"/>
          <w:szCs w:val="20"/>
        </w:rPr>
        <w:t>2.3. Цена Договора является твердой и определяется на весь срок исполнения Договора</w:t>
      </w:r>
      <w:r>
        <w:rPr>
          <w:sz w:val="20"/>
          <w:szCs w:val="20"/>
        </w:rPr>
        <w:t>.</w:t>
      </w:r>
    </w:p>
    <w:p w:rsidR="008B294C" w:rsidRPr="00E049E8" w:rsidRDefault="008B294C" w:rsidP="008B294C">
      <w:pPr>
        <w:autoSpaceDE w:val="0"/>
        <w:autoSpaceDN w:val="0"/>
        <w:adjustRightInd w:val="0"/>
        <w:ind w:firstLine="709"/>
        <w:jc w:val="both"/>
        <w:rPr>
          <w:sz w:val="20"/>
          <w:szCs w:val="20"/>
        </w:rPr>
      </w:pPr>
      <w:r w:rsidRPr="00E049E8">
        <w:rPr>
          <w:sz w:val="20"/>
          <w:szCs w:val="20"/>
        </w:rPr>
        <w:t xml:space="preserve">2.4. </w:t>
      </w:r>
      <w:r w:rsidRPr="005B1F2D">
        <w:rPr>
          <w:sz w:val="20"/>
          <w:szCs w:val="20"/>
        </w:rPr>
        <w:t>Цена Договора включает в себя уплату налогов, пошлин, сбор</w:t>
      </w:r>
      <w:r>
        <w:rPr>
          <w:sz w:val="20"/>
          <w:szCs w:val="20"/>
        </w:rPr>
        <w:t>ов</w:t>
      </w:r>
      <w:r w:rsidRPr="005B1F2D">
        <w:rPr>
          <w:sz w:val="20"/>
          <w:szCs w:val="20"/>
        </w:rPr>
        <w:t xml:space="preserve"> и други</w:t>
      </w:r>
      <w:r>
        <w:rPr>
          <w:sz w:val="20"/>
          <w:szCs w:val="20"/>
        </w:rPr>
        <w:t>х</w:t>
      </w:r>
      <w:r w:rsidRPr="005B1F2D">
        <w:rPr>
          <w:sz w:val="20"/>
          <w:szCs w:val="20"/>
        </w:rPr>
        <w:t xml:space="preserve"> обязательны</w:t>
      </w:r>
      <w:r>
        <w:rPr>
          <w:sz w:val="20"/>
          <w:szCs w:val="20"/>
        </w:rPr>
        <w:t>х</w:t>
      </w:r>
      <w:r w:rsidRPr="005B1F2D">
        <w:rPr>
          <w:sz w:val="20"/>
          <w:szCs w:val="20"/>
        </w:rPr>
        <w:t xml:space="preserve"> платеж</w:t>
      </w:r>
      <w:r>
        <w:rPr>
          <w:sz w:val="20"/>
          <w:szCs w:val="20"/>
        </w:rPr>
        <w:t>ей</w:t>
      </w:r>
      <w:r w:rsidRPr="005B1F2D">
        <w:rPr>
          <w:sz w:val="20"/>
          <w:szCs w:val="20"/>
        </w:rPr>
        <w:t xml:space="preserve">, которые </w:t>
      </w:r>
      <w:r>
        <w:rPr>
          <w:sz w:val="20"/>
          <w:szCs w:val="20"/>
        </w:rPr>
        <w:t>Исполнитель</w:t>
      </w:r>
      <w:r w:rsidRPr="005B1F2D">
        <w:rPr>
          <w:sz w:val="20"/>
          <w:szCs w:val="20"/>
        </w:rPr>
        <w:t xml:space="preserve"> должен выплатить в связи с выполнением обязательств по Договору в соответствии с законодательством Российской Федерации</w:t>
      </w:r>
      <w:r w:rsidRPr="00E049E8">
        <w:rPr>
          <w:sz w:val="20"/>
          <w:szCs w:val="20"/>
        </w:rPr>
        <w:t>.</w:t>
      </w:r>
    </w:p>
    <w:p w:rsidR="008B294C" w:rsidRPr="00E049E8" w:rsidRDefault="008B294C" w:rsidP="008B294C">
      <w:pPr>
        <w:autoSpaceDE w:val="0"/>
        <w:autoSpaceDN w:val="0"/>
        <w:adjustRightInd w:val="0"/>
        <w:ind w:firstLine="709"/>
        <w:jc w:val="both"/>
        <w:rPr>
          <w:sz w:val="20"/>
          <w:szCs w:val="20"/>
        </w:rPr>
      </w:pPr>
      <w:r w:rsidRPr="00E049E8">
        <w:rPr>
          <w:sz w:val="20"/>
          <w:szCs w:val="20"/>
        </w:rPr>
        <w:t xml:space="preserve">2.5. В случае изменения своего расчетного счета </w:t>
      </w:r>
      <w:r>
        <w:rPr>
          <w:sz w:val="20"/>
          <w:szCs w:val="20"/>
        </w:rPr>
        <w:t>Исполнитель</w:t>
      </w:r>
      <w:r w:rsidRPr="00E049E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w:t>
      </w:r>
      <w:r>
        <w:rPr>
          <w:sz w:val="20"/>
          <w:szCs w:val="20"/>
        </w:rPr>
        <w:t>Исполнителя</w:t>
      </w:r>
      <w:r w:rsidRPr="00E049E8">
        <w:rPr>
          <w:sz w:val="20"/>
          <w:szCs w:val="20"/>
        </w:rPr>
        <w:t xml:space="preserve">, несет </w:t>
      </w:r>
      <w:r>
        <w:rPr>
          <w:sz w:val="20"/>
          <w:szCs w:val="20"/>
        </w:rPr>
        <w:t>Исполнитель</w:t>
      </w:r>
      <w:r w:rsidRPr="00E049E8">
        <w:rPr>
          <w:sz w:val="20"/>
          <w:szCs w:val="20"/>
        </w:rPr>
        <w:t>.</w:t>
      </w:r>
    </w:p>
    <w:p w:rsidR="008B294C" w:rsidRPr="00E049E8" w:rsidRDefault="008B294C" w:rsidP="008B294C">
      <w:pPr>
        <w:autoSpaceDE w:val="0"/>
        <w:autoSpaceDN w:val="0"/>
        <w:adjustRightInd w:val="0"/>
        <w:ind w:firstLine="709"/>
        <w:jc w:val="both"/>
        <w:rPr>
          <w:sz w:val="20"/>
          <w:szCs w:val="20"/>
        </w:rPr>
      </w:pPr>
      <w:r w:rsidRPr="00E049E8">
        <w:rPr>
          <w:sz w:val="20"/>
          <w:szCs w:val="20"/>
        </w:rPr>
        <w:t>Обязательства Заказчика по оплате Цены Договора считаются исполненными с момента списания денежных сре</w:t>
      </w:r>
      <w:proofErr w:type="gramStart"/>
      <w:r w:rsidRPr="00E049E8">
        <w:rPr>
          <w:sz w:val="20"/>
          <w:szCs w:val="20"/>
        </w:rPr>
        <w:t>дств в р</w:t>
      </w:r>
      <w:proofErr w:type="gramEnd"/>
      <w:r w:rsidRPr="00E049E8">
        <w:rPr>
          <w:sz w:val="20"/>
          <w:szCs w:val="20"/>
        </w:rPr>
        <w:t xml:space="preserve">азмере, составляющем Цену Договора, с банковского счета Заказчика, указанного в </w:t>
      </w:r>
      <w:hyperlink r:id="rId5" w:history="1">
        <w:r w:rsidRPr="00E049E8">
          <w:rPr>
            <w:sz w:val="20"/>
            <w:szCs w:val="20"/>
          </w:rPr>
          <w:t>ст. 1</w:t>
        </w:r>
      </w:hyperlink>
      <w:r w:rsidRPr="00DA4F5D">
        <w:rPr>
          <w:sz w:val="20"/>
          <w:szCs w:val="20"/>
        </w:rPr>
        <w:t>2</w:t>
      </w:r>
      <w:r w:rsidRPr="00E049E8">
        <w:rPr>
          <w:sz w:val="20"/>
          <w:szCs w:val="20"/>
        </w:rPr>
        <w:t xml:space="preserve"> настоящего Договора.</w:t>
      </w:r>
    </w:p>
    <w:p w:rsidR="008B294C" w:rsidRPr="00E049E8" w:rsidRDefault="008B294C" w:rsidP="008B294C">
      <w:pPr>
        <w:autoSpaceDE w:val="0"/>
        <w:autoSpaceDN w:val="0"/>
        <w:adjustRightInd w:val="0"/>
        <w:ind w:firstLine="709"/>
        <w:jc w:val="both"/>
        <w:rPr>
          <w:sz w:val="20"/>
          <w:szCs w:val="20"/>
        </w:rPr>
      </w:pPr>
      <w:r w:rsidRPr="00E049E8">
        <w:rPr>
          <w:sz w:val="20"/>
          <w:szCs w:val="20"/>
        </w:rPr>
        <w:t xml:space="preserve">2.6. </w:t>
      </w:r>
      <w:r w:rsidRPr="00B818F1">
        <w:rPr>
          <w:sz w:val="20"/>
          <w:szCs w:val="20"/>
        </w:rPr>
        <w:t xml:space="preserve">Оплата оказанных услуг (части </w:t>
      </w:r>
      <w:r>
        <w:rPr>
          <w:sz w:val="20"/>
          <w:szCs w:val="20"/>
        </w:rPr>
        <w:t xml:space="preserve">оказанных </w:t>
      </w:r>
      <w:r w:rsidRPr="00B818F1">
        <w:rPr>
          <w:sz w:val="20"/>
          <w:szCs w:val="20"/>
        </w:rPr>
        <w:t xml:space="preserve">услуг) производится не позднее </w:t>
      </w:r>
      <w:r>
        <w:rPr>
          <w:sz w:val="20"/>
          <w:szCs w:val="20"/>
        </w:rPr>
        <w:t>7</w:t>
      </w:r>
      <w:r w:rsidRPr="00BC632D">
        <w:rPr>
          <w:sz w:val="20"/>
          <w:szCs w:val="20"/>
        </w:rPr>
        <w:t xml:space="preserve"> рабочих</w:t>
      </w:r>
      <w:r w:rsidRPr="00B818F1">
        <w:rPr>
          <w:sz w:val="20"/>
          <w:szCs w:val="20"/>
        </w:rPr>
        <w:t xml:space="preserve"> дней на основании подписанного Сторонами Акта сдачи-приемки</w:t>
      </w:r>
      <w:r>
        <w:rPr>
          <w:sz w:val="20"/>
          <w:szCs w:val="20"/>
        </w:rPr>
        <w:t xml:space="preserve"> и</w:t>
      </w:r>
      <w:r w:rsidRPr="00B818F1">
        <w:rPr>
          <w:sz w:val="20"/>
          <w:szCs w:val="20"/>
        </w:rPr>
        <w:t xml:space="preserve"> счета</w:t>
      </w:r>
      <w:r>
        <w:rPr>
          <w:sz w:val="20"/>
          <w:szCs w:val="20"/>
        </w:rPr>
        <w:t xml:space="preserve"> на оплату</w:t>
      </w:r>
      <w:r w:rsidRPr="00B818F1">
        <w:rPr>
          <w:sz w:val="20"/>
          <w:szCs w:val="20"/>
        </w:rPr>
        <w:t>. Авансирование не предусмотрено</w:t>
      </w:r>
      <w:r w:rsidRPr="00E049E8">
        <w:rPr>
          <w:sz w:val="20"/>
          <w:szCs w:val="20"/>
        </w:rPr>
        <w:t>.</w:t>
      </w:r>
      <w:r>
        <w:rPr>
          <w:sz w:val="20"/>
          <w:szCs w:val="20"/>
        </w:rPr>
        <w:t xml:space="preserve"> </w:t>
      </w:r>
    </w:p>
    <w:p w:rsidR="008B294C" w:rsidRPr="00E049E8" w:rsidRDefault="008B294C" w:rsidP="008B294C">
      <w:pPr>
        <w:autoSpaceDE w:val="0"/>
        <w:autoSpaceDN w:val="0"/>
        <w:adjustRightInd w:val="0"/>
        <w:rPr>
          <w:sz w:val="20"/>
          <w:szCs w:val="20"/>
        </w:rPr>
      </w:pPr>
    </w:p>
    <w:p w:rsidR="008B294C" w:rsidRDefault="008B294C" w:rsidP="008B294C">
      <w:pPr>
        <w:autoSpaceDE w:val="0"/>
        <w:autoSpaceDN w:val="0"/>
        <w:adjustRightInd w:val="0"/>
        <w:jc w:val="center"/>
        <w:outlineLvl w:val="1"/>
        <w:rPr>
          <w:sz w:val="20"/>
          <w:szCs w:val="20"/>
        </w:rPr>
      </w:pPr>
      <w:r w:rsidRPr="00D8431D">
        <w:rPr>
          <w:sz w:val="20"/>
          <w:szCs w:val="20"/>
        </w:rPr>
        <w:t>Статья 3. Сроки</w:t>
      </w:r>
      <w:r w:rsidRPr="00E049E8">
        <w:rPr>
          <w:sz w:val="20"/>
          <w:szCs w:val="20"/>
        </w:rPr>
        <w:t xml:space="preserve"> </w:t>
      </w:r>
      <w:r>
        <w:rPr>
          <w:sz w:val="20"/>
          <w:szCs w:val="20"/>
        </w:rPr>
        <w:t>оказания услуг</w:t>
      </w:r>
    </w:p>
    <w:p w:rsidR="008B294C" w:rsidRPr="00F72F97" w:rsidRDefault="008B294C" w:rsidP="008B294C">
      <w:pPr>
        <w:autoSpaceDE w:val="0"/>
        <w:autoSpaceDN w:val="0"/>
        <w:adjustRightInd w:val="0"/>
        <w:ind w:firstLine="709"/>
        <w:jc w:val="both"/>
        <w:outlineLvl w:val="1"/>
        <w:rPr>
          <w:sz w:val="20"/>
          <w:szCs w:val="20"/>
        </w:rPr>
      </w:pPr>
      <w:r>
        <w:rPr>
          <w:sz w:val="20"/>
          <w:szCs w:val="20"/>
        </w:rPr>
        <w:t>3</w:t>
      </w:r>
      <w:r w:rsidRPr="008222A7">
        <w:rPr>
          <w:sz w:val="20"/>
          <w:szCs w:val="20"/>
        </w:rPr>
        <w:t>.1.</w:t>
      </w:r>
      <w:r w:rsidRPr="00961E01">
        <w:rPr>
          <w:sz w:val="20"/>
          <w:szCs w:val="20"/>
        </w:rPr>
        <w:t xml:space="preserve"> </w:t>
      </w:r>
      <w:r w:rsidRPr="00D8431D">
        <w:rPr>
          <w:sz w:val="20"/>
          <w:szCs w:val="20"/>
        </w:rPr>
        <w:t>Срок</w:t>
      </w:r>
      <w:r w:rsidRPr="00E049E8">
        <w:rPr>
          <w:sz w:val="20"/>
          <w:szCs w:val="20"/>
        </w:rPr>
        <w:t xml:space="preserve"> </w:t>
      </w:r>
      <w:r>
        <w:rPr>
          <w:sz w:val="20"/>
          <w:szCs w:val="20"/>
        </w:rPr>
        <w:t>оказания услуг</w:t>
      </w:r>
      <w:r w:rsidRPr="00690136">
        <w:rPr>
          <w:sz w:val="20"/>
          <w:szCs w:val="20"/>
        </w:rPr>
        <w:t xml:space="preserve">: </w:t>
      </w:r>
      <w:r>
        <w:rPr>
          <w:b/>
          <w:sz w:val="20"/>
          <w:szCs w:val="20"/>
          <w:lang w:eastAsia="en-US"/>
        </w:rPr>
        <w:t>с 01.01.2024 до 31.12.2024, круглосуточно.</w:t>
      </w:r>
    </w:p>
    <w:p w:rsidR="008B294C" w:rsidRDefault="008B294C" w:rsidP="008B294C">
      <w:pPr>
        <w:autoSpaceDE w:val="0"/>
        <w:autoSpaceDN w:val="0"/>
        <w:adjustRightInd w:val="0"/>
        <w:jc w:val="center"/>
        <w:outlineLvl w:val="1"/>
        <w:rPr>
          <w:sz w:val="20"/>
          <w:szCs w:val="20"/>
        </w:rPr>
      </w:pPr>
    </w:p>
    <w:p w:rsidR="008B294C" w:rsidRPr="008222A7" w:rsidRDefault="008B294C" w:rsidP="008B294C">
      <w:pPr>
        <w:autoSpaceDE w:val="0"/>
        <w:autoSpaceDN w:val="0"/>
        <w:adjustRightInd w:val="0"/>
        <w:jc w:val="center"/>
        <w:outlineLvl w:val="1"/>
        <w:rPr>
          <w:sz w:val="20"/>
          <w:szCs w:val="20"/>
        </w:rPr>
      </w:pPr>
      <w:r w:rsidRPr="008222A7">
        <w:rPr>
          <w:sz w:val="20"/>
          <w:szCs w:val="20"/>
        </w:rPr>
        <w:t xml:space="preserve">Статья 4. Порядок </w:t>
      </w:r>
      <w:r>
        <w:rPr>
          <w:sz w:val="20"/>
          <w:szCs w:val="20"/>
        </w:rPr>
        <w:t>приемки оказанных услуг</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4.1. Приемка оказанных услуг производится Заказчиком после частичного (полного) выполнения объема </w:t>
      </w:r>
      <w:r w:rsidRPr="00B818F1">
        <w:rPr>
          <w:sz w:val="20"/>
          <w:szCs w:val="20"/>
        </w:rPr>
        <w:lastRenderedPageBreak/>
        <w:t xml:space="preserve">услуг в соответствии с Техническим заданием (Приложение 1 к </w:t>
      </w:r>
      <w:r>
        <w:rPr>
          <w:sz w:val="20"/>
          <w:szCs w:val="20"/>
        </w:rPr>
        <w:t>Договор</w:t>
      </w:r>
      <w:r w:rsidRPr="00B818F1">
        <w:rPr>
          <w:sz w:val="20"/>
          <w:szCs w:val="20"/>
        </w:rPr>
        <w:t>у).</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4.2. После завершения оказания услуг, предусмотренных </w:t>
      </w:r>
      <w:r>
        <w:rPr>
          <w:sz w:val="20"/>
          <w:szCs w:val="20"/>
        </w:rPr>
        <w:t>Договор</w:t>
      </w:r>
      <w:r w:rsidRPr="00B818F1">
        <w:rPr>
          <w:sz w:val="20"/>
          <w:szCs w:val="20"/>
        </w:rPr>
        <w:t xml:space="preserve">ом, </w:t>
      </w:r>
      <w:r>
        <w:rPr>
          <w:sz w:val="20"/>
          <w:szCs w:val="20"/>
        </w:rPr>
        <w:t>Исполнитель</w:t>
      </w:r>
      <w:r w:rsidRPr="00B818F1">
        <w:rPr>
          <w:sz w:val="20"/>
          <w:szCs w:val="20"/>
        </w:rPr>
        <w:t xml:space="preserve"> письменно уведомляет Заказчика о факте оказания услуг.</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4.3. Не позднее 1 (одного) рабочего дня, следующего за днем получения Заказчиком уведомления, указанного в пункте 4.2 </w:t>
      </w:r>
      <w:r>
        <w:rPr>
          <w:sz w:val="20"/>
          <w:szCs w:val="20"/>
        </w:rPr>
        <w:t>Договор</w:t>
      </w:r>
      <w:r w:rsidRPr="00B818F1">
        <w:rPr>
          <w:sz w:val="20"/>
          <w:szCs w:val="20"/>
        </w:rPr>
        <w:t xml:space="preserve">а, </w:t>
      </w:r>
      <w:r>
        <w:rPr>
          <w:sz w:val="20"/>
          <w:szCs w:val="20"/>
        </w:rPr>
        <w:t>Исполнитель</w:t>
      </w:r>
      <w:r w:rsidRPr="00B818F1">
        <w:rPr>
          <w:sz w:val="20"/>
          <w:szCs w:val="20"/>
        </w:rPr>
        <w:t xml:space="preserve"> представляет Заказчику Акт сдачи-приемки, подписанный </w:t>
      </w:r>
      <w:r>
        <w:rPr>
          <w:sz w:val="20"/>
          <w:szCs w:val="20"/>
        </w:rPr>
        <w:t>Исполнителем</w:t>
      </w:r>
      <w:r w:rsidRPr="00B818F1">
        <w:rPr>
          <w:sz w:val="20"/>
          <w:szCs w:val="20"/>
        </w:rPr>
        <w:t xml:space="preserve"> в 2 (двух) экземплярах.</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4.4. Не позднее 5 (пяти) дней после получения от </w:t>
      </w:r>
      <w:r>
        <w:rPr>
          <w:sz w:val="20"/>
          <w:szCs w:val="20"/>
        </w:rPr>
        <w:t>Исполнителя</w:t>
      </w:r>
      <w:r w:rsidRPr="00B818F1">
        <w:rPr>
          <w:sz w:val="20"/>
          <w:szCs w:val="20"/>
        </w:rPr>
        <w:t xml:space="preserve"> документов, указанных в пункте 4.3 </w:t>
      </w:r>
      <w:r>
        <w:rPr>
          <w:sz w:val="20"/>
          <w:szCs w:val="20"/>
        </w:rPr>
        <w:t>Договор</w:t>
      </w:r>
      <w:r w:rsidRPr="00B818F1">
        <w:rPr>
          <w:sz w:val="20"/>
          <w:szCs w:val="20"/>
        </w:rPr>
        <w:t xml:space="preserve">а, Заказчик рассматривает результаты, осуществляет приемку оказанных услуг на предмет соответствия их объема и качества требованиям </w:t>
      </w:r>
      <w:r>
        <w:rPr>
          <w:sz w:val="20"/>
          <w:szCs w:val="20"/>
        </w:rPr>
        <w:t>Договор</w:t>
      </w:r>
      <w:r w:rsidRPr="00B818F1">
        <w:rPr>
          <w:sz w:val="20"/>
          <w:szCs w:val="20"/>
        </w:rPr>
        <w:t>а.</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4.5. Для проверки предоставленных </w:t>
      </w:r>
      <w:r>
        <w:rPr>
          <w:sz w:val="20"/>
          <w:szCs w:val="20"/>
        </w:rPr>
        <w:t>Исполнителем</w:t>
      </w:r>
      <w:r w:rsidRPr="00B818F1">
        <w:rPr>
          <w:sz w:val="20"/>
          <w:szCs w:val="20"/>
        </w:rPr>
        <w:t xml:space="preserve"> результатов, предусмотренных </w:t>
      </w:r>
      <w:r>
        <w:rPr>
          <w:sz w:val="20"/>
          <w:szCs w:val="20"/>
        </w:rPr>
        <w:t>Договор</w:t>
      </w:r>
      <w:r w:rsidRPr="00B818F1">
        <w:rPr>
          <w:sz w:val="20"/>
          <w:szCs w:val="20"/>
        </w:rPr>
        <w:t xml:space="preserve">ом, в части их соответствия условиям </w:t>
      </w:r>
      <w:r>
        <w:rPr>
          <w:sz w:val="20"/>
          <w:szCs w:val="20"/>
        </w:rPr>
        <w:t>Договор</w:t>
      </w:r>
      <w:r w:rsidRPr="00B818F1">
        <w:rPr>
          <w:sz w:val="20"/>
          <w:szCs w:val="20"/>
        </w:rPr>
        <w:t xml:space="preserve">а Заказчик проводит экспертизу. Экспертиза результатов, предусмотренных </w:t>
      </w:r>
      <w:r>
        <w:rPr>
          <w:sz w:val="20"/>
          <w:szCs w:val="20"/>
        </w:rPr>
        <w:t>Договор</w:t>
      </w:r>
      <w:r w:rsidRPr="00B818F1">
        <w:rPr>
          <w:sz w:val="20"/>
          <w:szCs w:val="20"/>
        </w:rPr>
        <w:t>ом, может проводиться Заказчиком своими силами или к ее проведению могут привлекаться эксперты.</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4.6. </w:t>
      </w:r>
      <w:proofErr w:type="gramStart"/>
      <w:r w:rsidRPr="00B818F1">
        <w:rPr>
          <w:sz w:val="20"/>
          <w:szCs w:val="20"/>
        </w:rPr>
        <w:t xml:space="preserve">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w:t>
      </w:r>
      <w:r>
        <w:rPr>
          <w:sz w:val="20"/>
          <w:szCs w:val="20"/>
        </w:rPr>
        <w:t>Исполнитель</w:t>
      </w:r>
      <w:r w:rsidRPr="00B818F1">
        <w:rPr>
          <w:sz w:val="20"/>
          <w:szCs w:val="20"/>
        </w:rPr>
        <w:t xml:space="preserve">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w:t>
      </w:r>
      <w:proofErr w:type="gramEnd"/>
      <w:r w:rsidRPr="00B818F1">
        <w:rPr>
          <w:sz w:val="20"/>
          <w:szCs w:val="20"/>
        </w:rPr>
        <w:t xml:space="preserve"> полученные от Заказчика замечания, недостатки и передать Заказчику приведенный в соответствие с предъявленными требованиями отчет об устранении недостатков, а также повторный подписанный </w:t>
      </w:r>
      <w:r>
        <w:rPr>
          <w:sz w:val="20"/>
          <w:szCs w:val="20"/>
        </w:rPr>
        <w:t>Исполнителем</w:t>
      </w:r>
      <w:r w:rsidRPr="00B818F1">
        <w:rPr>
          <w:sz w:val="20"/>
          <w:szCs w:val="20"/>
        </w:rPr>
        <w:t xml:space="preserve"> Акт сдачи-приемки оказанных услуг в 2 (двух) экземплярах для принятия Заказчиком оказанных услуг.</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4.7. </w:t>
      </w:r>
      <w:proofErr w:type="gramStart"/>
      <w:r w:rsidRPr="00B818F1">
        <w:rPr>
          <w:sz w:val="20"/>
          <w:szCs w:val="20"/>
        </w:rPr>
        <w:t xml:space="preserve">В случае если по результатам рассмотрения отчета, содержащего выявленные недостатки, Заказчиком будет принято решение об устранении </w:t>
      </w:r>
      <w:r>
        <w:rPr>
          <w:sz w:val="20"/>
          <w:szCs w:val="20"/>
        </w:rPr>
        <w:t>Исполнителем</w:t>
      </w:r>
      <w:r w:rsidRPr="00B818F1">
        <w:rPr>
          <w:sz w:val="20"/>
          <w:szCs w:val="20"/>
        </w:rPr>
        <w:t xml:space="preserve">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w:t>
      </w:r>
      <w:r>
        <w:rPr>
          <w:sz w:val="20"/>
          <w:szCs w:val="20"/>
        </w:rPr>
        <w:t>Исполнителю</w:t>
      </w:r>
      <w:r w:rsidRPr="00B818F1">
        <w:rPr>
          <w:sz w:val="20"/>
          <w:szCs w:val="20"/>
        </w:rPr>
        <w:t xml:space="preserve"> в порядке</w:t>
      </w:r>
      <w:proofErr w:type="gramEnd"/>
      <w:r w:rsidRPr="00B818F1">
        <w:rPr>
          <w:sz w:val="20"/>
          <w:szCs w:val="20"/>
        </w:rPr>
        <w:t xml:space="preserve">, </w:t>
      </w:r>
      <w:proofErr w:type="gramStart"/>
      <w:r w:rsidRPr="00B818F1">
        <w:rPr>
          <w:sz w:val="20"/>
          <w:szCs w:val="20"/>
        </w:rPr>
        <w:t>предусмотренном в пункте 4.6.</w:t>
      </w:r>
      <w:proofErr w:type="gramEnd"/>
      <w:r w:rsidRPr="00B818F1">
        <w:rPr>
          <w:sz w:val="20"/>
          <w:szCs w:val="20"/>
        </w:rPr>
        <w:t xml:space="preserve"> </w:t>
      </w:r>
      <w:r>
        <w:rPr>
          <w:sz w:val="20"/>
          <w:szCs w:val="20"/>
        </w:rPr>
        <w:t>Договор</w:t>
      </w:r>
      <w:r w:rsidRPr="00B818F1">
        <w:rPr>
          <w:sz w:val="20"/>
          <w:szCs w:val="20"/>
        </w:rPr>
        <w:t>а.</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4.8. Подписанный Заказчиком и </w:t>
      </w:r>
      <w:r>
        <w:rPr>
          <w:sz w:val="20"/>
          <w:szCs w:val="20"/>
        </w:rPr>
        <w:t>Исполнителем</w:t>
      </w:r>
      <w:r w:rsidRPr="00B818F1">
        <w:rPr>
          <w:sz w:val="20"/>
          <w:szCs w:val="20"/>
        </w:rPr>
        <w:t xml:space="preserve"> Акт сдачи-приемки оказанных услуг является основанием для оплаты </w:t>
      </w:r>
      <w:r>
        <w:rPr>
          <w:sz w:val="20"/>
          <w:szCs w:val="20"/>
        </w:rPr>
        <w:t>Исполнителю</w:t>
      </w:r>
      <w:r w:rsidRPr="00B818F1">
        <w:rPr>
          <w:sz w:val="20"/>
          <w:szCs w:val="20"/>
        </w:rPr>
        <w:t xml:space="preserve"> оказанных услуг.</w:t>
      </w:r>
    </w:p>
    <w:p w:rsidR="008B294C" w:rsidRPr="00E049E8" w:rsidRDefault="008B294C" w:rsidP="008B294C">
      <w:pPr>
        <w:autoSpaceDE w:val="0"/>
        <w:autoSpaceDN w:val="0"/>
        <w:adjustRightInd w:val="0"/>
        <w:rPr>
          <w:sz w:val="20"/>
          <w:szCs w:val="20"/>
        </w:rPr>
      </w:pPr>
    </w:p>
    <w:p w:rsidR="008B294C" w:rsidRPr="00E049E8" w:rsidRDefault="008B294C" w:rsidP="008B294C">
      <w:pPr>
        <w:autoSpaceDE w:val="0"/>
        <w:autoSpaceDN w:val="0"/>
        <w:adjustRightInd w:val="0"/>
        <w:jc w:val="center"/>
        <w:outlineLvl w:val="1"/>
        <w:rPr>
          <w:sz w:val="20"/>
          <w:szCs w:val="20"/>
        </w:rPr>
      </w:pPr>
      <w:r w:rsidRPr="00E049E8">
        <w:rPr>
          <w:sz w:val="20"/>
          <w:szCs w:val="20"/>
        </w:rPr>
        <w:t>Статья 5. Права и обязанности Сторон</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5.1. Заказчик вправе:</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5.1.1. Требовать от </w:t>
      </w:r>
      <w:r>
        <w:rPr>
          <w:sz w:val="20"/>
          <w:szCs w:val="20"/>
        </w:rPr>
        <w:t>Исполнителя</w:t>
      </w:r>
      <w:r w:rsidRPr="00B818F1">
        <w:rPr>
          <w:sz w:val="20"/>
          <w:szCs w:val="20"/>
        </w:rPr>
        <w:t xml:space="preserve"> надлежащего исполнения обязательств в соответствии с </w:t>
      </w:r>
      <w:r>
        <w:rPr>
          <w:sz w:val="20"/>
          <w:szCs w:val="20"/>
        </w:rPr>
        <w:t>Договор</w:t>
      </w:r>
      <w:r w:rsidRPr="00B818F1">
        <w:rPr>
          <w:sz w:val="20"/>
          <w:szCs w:val="20"/>
        </w:rPr>
        <w:t>ом, а также требовать своевременного устранения выявленных недостатков.</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5.1.2. Требовать от </w:t>
      </w:r>
      <w:r>
        <w:rPr>
          <w:sz w:val="20"/>
          <w:szCs w:val="20"/>
        </w:rPr>
        <w:t>Исполнителя</w:t>
      </w:r>
      <w:r w:rsidRPr="00B818F1">
        <w:rPr>
          <w:sz w:val="20"/>
          <w:szCs w:val="20"/>
        </w:rPr>
        <w:t xml:space="preserve"> представления надлежащим образом оформленных документов, подтверждающих исполнение обязательств в соответствии с </w:t>
      </w:r>
      <w:r>
        <w:rPr>
          <w:sz w:val="20"/>
          <w:szCs w:val="20"/>
        </w:rPr>
        <w:t>Договор</w:t>
      </w:r>
      <w:r w:rsidRPr="00B818F1">
        <w:rPr>
          <w:sz w:val="20"/>
          <w:szCs w:val="20"/>
        </w:rPr>
        <w:t>ом.</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5.1.3. Запрашивать у </w:t>
      </w:r>
      <w:r>
        <w:rPr>
          <w:sz w:val="20"/>
          <w:szCs w:val="20"/>
        </w:rPr>
        <w:t>Исполнителя</w:t>
      </w:r>
      <w:r w:rsidRPr="00B818F1">
        <w:rPr>
          <w:sz w:val="20"/>
          <w:szCs w:val="20"/>
        </w:rPr>
        <w:t xml:space="preserve"> информацию о ходе оказываемых услуг.</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5.1.4. Осуществлять </w:t>
      </w:r>
      <w:proofErr w:type="gramStart"/>
      <w:r w:rsidRPr="00B818F1">
        <w:rPr>
          <w:sz w:val="20"/>
          <w:szCs w:val="20"/>
        </w:rPr>
        <w:t>контроль за</w:t>
      </w:r>
      <w:proofErr w:type="gramEnd"/>
      <w:r w:rsidRPr="00B818F1">
        <w:rPr>
          <w:sz w:val="20"/>
          <w:szCs w:val="20"/>
        </w:rPr>
        <w:t xml:space="preserve"> качеством, порядком и сроками оказания услуг.</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5.1.5.Отказаться от приемки результата оказанных услуг в случаях, предусмотренных </w:t>
      </w:r>
      <w:r>
        <w:rPr>
          <w:sz w:val="20"/>
          <w:szCs w:val="20"/>
        </w:rPr>
        <w:t>Договор</w:t>
      </w:r>
      <w:r w:rsidRPr="00B818F1">
        <w:rPr>
          <w:sz w:val="20"/>
          <w:szCs w:val="20"/>
        </w:rPr>
        <w:t>ом и законодательством Российской Федерации, в том числе в случае обнаружения неустранимых недостатков.</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5.1.6. Отказаться от исполнения </w:t>
      </w:r>
      <w:r>
        <w:rPr>
          <w:sz w:val="20"/>
          <w:szCs w:val="20"/>
        </w:rPr>
        <w:t>Договор</w:t>
      </w:r>
      <w:r w:rsidRPr="00B818F1">
        <w:rPr>
          <w:sz w:val="20"/>
          <w:szCs w:val="20"/>
        </w:rPr>
        <w:t xml:space="preserve">а и потребовать возмещения ущерба, если </w:t>
      </w:r>
      <w:r>
        <w:rPr>
          <w:sz w:val="20"/>
          <w:szCs w:val="20"/>
        </w:rPr>
        <w:t>Исполнитель</w:t>
      </w:r>
      <w:r w:rsidRPr="00B818F1">
        <w:rPr>
          <w:sz w:val="20"/>
          <w:szCs w:val="20"/>
        </w:rPr>
        <w:t xml:space="preserve"> не приступает своевременно к исполнению </w:t>
      </w:r>
      <w:r>
        <w:rPr>
          <w:sz w:val="20"/>
          <w:szCs w:val="20"/>
        </w:rPr>
        <w:t>Договор</w:t>
      </w:r>
      <w:r w:rsidRPr="00B818F1">
        <w:rPr>
          <w:sz w:val="20"/>
          <w:szCs w:val="20"/>
        </w:rPr>
        <w:t xml:space="preserve">а или оказывает услуги настолько медленно, что окончание их к сроку, указанному в </w:t>
      </w:r>
      <w:r>
        <w:rPr>
          <w:sz w:val="20"/>
          <w:szCs w:val="20"/>
        </w:rPr>
        <w:t>Договор</w:t>
      </w:r>
      <w:r w:rsidRPr="00B818F1">
        <w:rPr>
          <w:sz w:val="20"/>
          <w:szCs w:val="20"/>
        </w:rPr>
        <w:t>е, становится явно невозможным.</w:t>
      </w:r>
    </w:p>
    <w:p w:rsidR="008B294C" w:rsidRPr="00B818F1" w:rsidRDefault="008B294C" w:rsidP="008B294C">
      <w:pPr>
        <w:autoSpaceDE w:val="0"/>
        <w:autoSpaceDN w:val="0"/>
        <w:adjustRightInd w:val="0"/>
        <w:ind w:firstLine="709"/>
        <w:jc w:val="both"/>
        <w:rPr>
          <w:sz w:val="20"/>
          <w:szCs w:val="20"/>
        </w:rPr>
      </w:pPr>
      <w:r w:rsidRPr="00B818F1">
        <w:rPr>
          <w:sz w:val="20"/>
          <w:szCs w:val="20"/>
        </w:rPr>
        <w:t xml:space="preserve">5.1.7. Принять решение об одностороннем отказе от исполнения </w:t>
      </w:r>
      <w:r>
        <w:rPr>
          <w:sz w:val="20"/>
          <w:szCs w:val="20"/>
        </w:rPr>
        <w:t>Договор</w:t>
      </w:r>
      <w:r w:rsidRPr="00B818F1">
        <w:rPr>
          <w:sz w:val="20"/>
          <w:szCs w:val="20"/>
        </w:rPr>
        <w:t>а в случаях, установленных Законодательством Российской Федерации.</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5.1.8. По соглашению с </w:t>
      </w:r>
      <w:r>
        <w:rPr>
          <w:sz w:val="20"/>
          <w:szCs w:val="20"/>
        </w:rPr>
        <w:t>Исполнителем</w:t>
      </w:r>
      <w:r w:rsidRPr="00B818F1">
        <w:rPr>
          <w:sz w:val="20"/>
          <w:szCs w:val="20"/>
        </w:rPr>
        <w:t xml:space="preserve"> изменить существенные условия </w:t>
      </w:r>
      <w:r>
        <w:rPr>
          <w:sz w:val="20"/>
          <w:szCs w:val="20"/>
        </w:rPr>
        <w:t>Договор</w:t>
      </w:r>
      <w:r w:rsidRPr="00B818F1">
        <w:rPr>
          <w:sz w:val="20"/>
          <w:szCs w:val="20"/>
        </w:rPr>
        <w:t>а в случаях, установленных Законодательством Российской Федерации.</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5.1.9. Пользоваться иными правами, установленными </w:t>
      </w:r>
      <w:r>
        <w:rPr>
          <w:sz w:val="20"/>
          <w:szCs w:val="20"/>
        </w:rPr>
        <w:t>Договор</w:t>
      </w:r>
      <w:r w:rsidRPr="00B818F1">
        <w:rPr>
          <w:sz w:val="20"/>
          <w:szCs w:val="20"/>
        </w:rPr>
        <w:t>ом и законодательством Российской Федерации.</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5.2. Заказчик обязан:</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5.2.1. Обеспечить приемку оказанных услуг и провести экспертизу для проверки предоставленных </w:t>
      </w:r>
      <w:r>
        <w:rPr>
          <w:sz w:val="20"/>
          <w:szCs w:val="20"/>
        </w:rPr>
        <w:t>Исполнителем</w:t>
      </w:r>
      <w:r w:rsidRPr="00B818F1">
        <w:rPr>
          <w:sz w:val="20"/>
          <w:szCs w:val="20"/>
        </w:rPr>
        <w:t xml:space="preserve"> результатов оказанных услуг, предусмотренных </w:t>
      </w:r>
      <w:r>
        <w:rPr>
          <w:sz w:val="20"/>
          <w:szCs w:val="20"/>
        </w:rPr>
        <w:t>Договор</w:t>
      </w:r>
      <w:r w:rsidRPr="00B818F1">
        <w:rPr>
          <w:sz w:val="20"/>
          <w:szCs w:val="20"/>
        </w:rPr>
        <w:t xml:space="preserve">ом, в части их соответствия условиям </w:t>
      </w:r>
      <w:r>
        <w:rPr>
          <w:sz w:val="20"/>
          <w:szCs w:val="20"/>
        </w:rPr>
        <w:t>Договор</w:t>
      </w:r>
      <w:r w:rsidRPr="00B818F1">
        <w:rPr>
          <w:sz w:val="20"/>
          <w:szCs w:val="20"/>
        </w:rPr>
        <w:t>а.</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5.2.2. Сообщать в письменной форме </w:t>
      </w:r>
      <w:r>
        <w:rPr>
          <w:sz w:val="20"/>
          <w:szCs w:val="20"/>
        </w:rPr>
        <w:t>Исполнителю</w:t>
      </w:r>
      <w:r w:rsidRPr="00B818F1">
        <w:rPr>
          <w:sz w:val="20"/>
          <w:szCs w:val="20"/>
        </w:rPr>
        <w:t xml:space="preserve"> о недостатках, обнаруженных в ходе оказания услуг, в течение 2 (двух) рабочих дней после обнаружения таких недостатков. </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5.2.3. Своевременно принять и оплатить надлежащим образом оказанные услуги в соответствии с </w:t>
      </w:r>
      <w:r>
        <w:rPr>
          <w:sz w:val="20"/>
          <w:szCs w:val="20"/>
        </w:rPr>
        <w:t>Договор</w:t>
      </w:r>
      <w:r w:rsidRPr="00B818F1">
        <w:rPr>
          <w:sz w:val="20"/>
          <w:szCs w:val="20"/>
        </w:rPr>
        <w:t>ом.</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5.2.4. При получении от </w:t>
      </w:r>
      <w:r>
        <w:rPr>
          <w:sz w:val="20"/>
          <w:szCs w:val="20"/>
        </w:rPr>
        <w:t>Исполнителя</w:t>
      </w:r>
      <w:r w:rsidRPr="00B818F1">
        <w:rPr>
          <w:sz w:val="20"/>
          <w:szCs w:val="20"/>
        </w:rPr>
        <w:t xml:space="preserve"> уведомления о приостановлении оказания услуг в случае, указанном в подпункте 5.4.5. </w:t>
      </w:r>
      <w:r>
        <w:rPr>
          <w:sz w:val="20"/>
          <w:szCs w:val="20"/>
        </w:rPr>
        <w:t>Договор</w:t>
      </w:r>
      <w:r w:rsidRPr="00B818F1">
        <w:rPr>
          <w:sz w:val="20"/>
          <w:szCs w:val="20"/>
        </w:rPr>
        <w:t xml:space="preserve">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и отдельных этапов оказания услуг принимается Заказчиком и </w:t>
      </w:r>
      <w:r>
        <w:rPr>
          <w:sz w:val="20"/>
          <w:szCs w:val="20"/>
        </w:rPr>
        <w:t>Исполнителем</w:t>
      </w:r>
      <w:r w:rsidRPr="00B818F1">
        <w:rPr>
          <w:sz w:val="20"/>
          <w:szCs w:val="20"/>
        </w:rPr>
        <w:t xml:space="preserve"> совместно и оформляется дополнительным соглашением к </w:t>
      </w:r>
      <w:r>
        <w:rPr>
          <w:sz w:val="20"/>
          <w:szCs w:val="20"/>
        </w:rPr>
        <w:t>Договор</w:t>
      </w:r>
      <w:r w:rsidRPr="00B818F1">
        <w:rPr>
          <w:sz w:val="20"/>
          <w:szCs w:val="20"/>
        </w:rPr>
        <w:t>у.</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5.2.5. Обеспечить конфиденциальность информации, предоставленной </w:t>
      </w:r>
      <w:r>
        <w:rPr>
          <w:sz w:val="20"/>
          <w:szCs w:val="20"/>
        </w:rPr>
        <w:t>Исполнителем</w:t>
      </w:r>
      <w:r w:rsidRPr="00B818F1">
        <w:rPr>
          <w:sz w:val="20"/>
          <w:szCs w:val="20"/>
        </w:rPr>
        <w:t xml:space="preserve"> в ходе исполнения обязательств по </w:t>
      </w:r>
      <w:r>
        <w:rPr>
          <w:sz w:val="20"/>
          <w:szCs w:val="20"/>
        </w:rPr>
        <w:t>Договор</w:t>
      </w:r>
      <w:r w:rsidRPr="00B818F1">
        <w:rPr>
          <w:sz w:val="20"/>
          <w:szCs w:val="20"/>
        </w:rPr>
        <w:t>у.</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5.2.6. Исполнять иные обязанности, предусмотренные законодательством Российской Федерации и условиями </w:t>
      </w:r>
      <w:r>
        <w:rPr>
          <w:sz w:val="20"/>
          <w:szCs w:val="20"/>
        </w:rPr>
        <w:t>Договор</w:t>
      </w:r>
      <w:r w:rsidRPr="00B818F1">
        <w:rPr>
          <w:sz w:val="20"/>
          <w:szCs w:val="20"/>
        </w:rPr>
        <w:t xml:space="preserve">а. </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5.3. </w:t>
      </w:r>
      <w:r>
        <w:rPr>
          <w:sz w:val="20"/>
          <w:szCs w:val="20"/>
        </w:rPr>
        <w:t>Исполнитель</w:t>
      </w:r>
      <w:r w:rsidRPr="00B818F1">
        <w:rPr>
          <w:sz w:val="20"/>
          <w:szCs w:val="20"/>
        </w:rPr>
        <w:t xml:space="preserve"> вправе:</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5.3.1. Требовать своевременного подписания Заказчиком Акта сдачи-приемки оказанных услуг по </w:t>
      </w:r>
      <w:r>
        <w:rPr>
          <w:sz w:val="20"/>
          <w:szCs w:val="20"/>
        </w:rPr>
        <w:t>Договор</w:t>
      </w:r>
      <w:r w:rsidRPr="00B818F1">
        <w:rPr>
          <w:sz w:val="20"/>
          <w:szCs w:val="20"/>
        </w:rPr>
        <w:t>у при условии истечения срока, указанного в пункте 4.</w:t>
      </w:r>
      <w:r>
        <w:rPr>
          <w:sz w:val="20"/>
          <w:szCs w:val="20"/>
        </w:rPr>
        <w:t>4</w:t>
      </w:r>
      <w:r w:rsidRPr="00B818F1">
        <w:rPr>
          <w:sz w:val="20"/>
          <w:szCs w:val="20"/>
        </w:rPr>
        <w:t xml:space="preserve">. </w:t>
      </w:r>
      <w:r>
        <w:rPr>
          <w:sz w:val="20"/>
          <w:szCs w:val="20"/>
        </w:rPr>
        <w:t>Договор</w:t>
      </w:r>
      <w:r w:rsidRPr="00B818F1">
        <w:rPr>
          <w:sz w:val="20"/>
          <w:szCs w:val="20"/>
        </w:rPr>
        <w:t>а.</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5.3.2. Требовать своевременной оплаты оказанных услуг.</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5.3.3. </w:t>
      </w:r>
      <w:proofErr w:type="gramStart"/>
      <w:r w:rsidRPr="00B818F1">
        <w:rPr>
          <w:sz w:val="20"/>
          <w:szCs w:val="20"/>
        </w:rPr>
        <w:t xml:space="preserve">Привлечь к исполнению своих обязательств по </w:t>
      </w:r>
      <w:r>
        <w:rPr>
          <w:sz w:val="20"/>
          <w:szCs w:val="20"/>
        </w:rPr>
        <w:t>Договор</w:t>
      </w:r>
      <w:r w:rsidRPr="00B818F1">
        <w:rPr>
          <w:sz w:val="20"/>
          <w:szCs w:val="20"/>
        </w:rPr>
        <w:t xml:space="preserve">у других лиц - соисполнителей, обладающих специальными знаниями, навыками, квалификацией, специальным оборудованием и т.п., по видам (содержанию) </w:t>
      </w:r>
      <w:r w:rsidRPr="00B818F1">
        <w:rPr>
          <w:sz w:val="20"/>
          <w:szCs w:val="20"/>
        </w:rPr>
        <w:lastRenderedPageBreak/>
        <w:t xml:space="preserve">услуг, предусмотренных </w:t>
      </w:r>
      <w:r>
        <w:rPr>
          <w:sz w:val="20"/>
          <w:szCs w:val="20"/>
        </w:rPr>
        <w:t>Договор</w:t>
      </w:r>
      <w:r w:rsidRPr="00B818F1">
        <w:rPr>
          <w:sz w:val="20"/>
          <w:szCs w:val="20"/>
        </w:rPr>
        <w:t>ом.</w:t>
      </w:r>
      <w:proofErr w:type="gramEnd"/>
      <w:r w:rsidRPr="00B818F1">
        <w:rPr>
          <w:sz w:val="20"/>
          <w:szCs w:val="20"/>
        </w:rPr>
        <w:t xml:space="preserve"> При этом </w:t>
      </w:r>
      <w:r>
        <w:rPr>
          <w:sz w:val="20"/>
          <w:szCs w:val="20"/>
        </w:rPr>
        <w:t>Исполнитель</w:t>
      </w:r>
      <w:r w:rsidRPr="00B818F1">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Привлечение соисполнителей не влечет изменение Цены </w:t>
      </w:r>
      <w:r>
        <w:rPr>
          <w:sz w:val="20"/>
          <w:szCs w:val="20"/>
        </w:rPr>
        <w:t>Договор</w:t>
      </w:r>
      <w:r w:rsidRPr="00B818F1">
        <w:rPr>
          <w:sz w:val="20"/>
          <w:szCs w:val="20"/>
        </w:rPr>
        <w:t xml:space="preserve">а и/или объемов услуг по настоящему </w:t>
      </w:r>
      <w:r>
        <w:rPr>
          <w:sz w:val="20"/>
          <w:szCs w:val="20"/>
        </w:rPr>
        <w:t>Договор</w:t>
      </w:r>
      <w:r w:rsidRPr="00B818F1">
        <w:rPr>
          <w:sz w:val="20"/>
          <w:szCs w:val="20"/>
        </w:rPr>
        <w:t xml:space="preserve">у. </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5.3.4. Получать от Заказчика содействие при оказании услуг в соответствии с условиями </w:t>
      </w:r>
      <w:r>
        <w:rPr>
          <w:sz w:val="20"/>
          <w:szCs w:val="20"/>
        </w:rPr>
        <w:t>Договор</w:t>
      </w:r>
      <w:r w:rsidRPr="00B818F1">
        <w:rPr>
          <w:sz w:val="20"/>
          <w:szCs w:val="20"/>
        </w:rPr>
        <w:t>а.</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5.3.5. Досрочно исполнить обязательства по </w:t>
      </w:r>
      <w:r>
        <w:rPr>
          <w:sz w:val="20"/>
          <w:szCs w:val="20"/>
        </w:rPr>
        <w:t>Договор</w:t>
      </w:r>
      <w:r w:rsidRPr="00B818F1">
        <w:rPr>
          <w:sz w:val="20"/>
          <w:szCs w:val="20"/>
        </w:rPr>
        <w:t xml:space="preserve">у с согласия Заказчика. </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5.3.6. Принять решение об одностороннем отказе от исполнения </w:t>
      </w:r>
      <w:r>
        <w:rPr>
          <w:sz w:val="20"/>
          <w:szCs w:val="20"/>
        </w:rPr>
        <w:t>Договор</w:t>
      </w:r>
      <w:r w:rsidRPr="00B818F1">
        <w:rPr>
          <w:sz w:val="20"/>
          <w:szCs w:val="20"/>
        </w:rPr>
        <w:t>а в соответствии с Законодательством Российской Федерации.</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5.4. </w:t>
      </w:r>
      <w:r>
        <w:rPr>
          <w:sz w:val="20"/>
          <w:szCs w:val="20"/>
        </w:rPr>
        <w:t>Исполнитель</w:t>
      </w:r>
      <w:r w:rsidRPr="00B818F1">
        <w:rPr>
          <w:sz w:val="20"/>
          <w:szCs w:val="20"/>
        </w:rPr>
        <w:t xml:space="preserve"> обязан:</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5.4.1. Своевременно и надлежащим образом оказать услуги, предусмотренные </w:t>
      </w:r>
      <w:r>
        <w:rPr>
          <w:sz w:val="20"/>
          <w:szCs w:val="20"/>
        </w:rPr>
        <w:t>Договор</w:t>
      </w:r>
      <w:r w:rsidRPr="00B818F1">
        <w:rPr>
          <w:sz w:val="20"/>
          <w:szCs w:val="20"/>
        </w:rPr>
        <w:t>ом и Техническим задание</w:t>
      </w:r>
      <w:r>
        <w:rPr>
          <w:sz w:val="20"/>
          <w:szCs w:val="20"/>
        </w:rPr>
        <w:t>м</w:t>
      </w:r>
      <w:r w:rsidRPr="00B818F1">
        <w:rPr>
          <w:sz w:val="20"/>
          <w:szCs w:val="20"/>
        </w:rPr>
        <w:t>.</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 xml:space="preserve">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Pr>
          <w:sz w:val="20"/>
          <w:szCs w:val="20"/>
        </w:rPr>
        <w:t>Договор</w:t>
      </w:r>
      <w:r w:rsidRPr="00B818F1">
        <w:rPr>
          <w:sz w:val="20"/>
          <w:szCs w:val="20"/>
        </w:rPr>
        <w:t>а.</w:t>
      </w:r>
    </w:p>
    <w:p w:rsidR="008B294C" w:rsidRPr="00B818F1" w:rsidRDefault="008B294C" w:rsidP="008B294C">
      <w:pPr>
        <w:widowControl w:val="0"/>
        <w:autoSpaceDE w:val="0"/>
        <w:autoSpaceDN w:val="0"/>
        <w:adjustRightInd w:val="0"/>
        <w:ind w:firstLine="709"/>
        <w:jc w:val="both"/>
        <w:rPr>
          <w:sz w:val="20"/>
          <w:szCs w:val="20"/>
        </w:rPr>
      </w:pPr>
      <w:bookmarkStart w:id="0" w:name="Par758"/>
      <w:bookmarkEnd w:id="0"/>
      <w:r w:rsidRPr="00B818F1">
        <w:rPr>
          <w:sz w:val="20"/>
          <w:szCs w:val="20"/>
        </w:rPr>
        <w:t>5.4.3. Обеспечивать соответствие оказания услуг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8B294C" w:rsidRPr="00B818F1" w:rsidRDefault="008B294C" w:rsidP="008B294C">
      <w:pPr>
        <w:widowControl w:val="0"/>
        <w:autoSpaceDE w:val="0"/>
        <w:autoSpaceDN w:val="0"/>
        <w:adjustRightInd w:val="0"/>
        <w:ind w:firstLine="709"/>
        <w:jc w:val="both"/>
        <w:rPr>
          <w:sz w:val="20"/>
          <w:szCs w:val="20"/>
        </w:rPr>
      </w:pPr>
      <w:r w:rsidRPr="00B818F1">
        <w:rPr>
          <w:sz w:val="20"/>
          <w:szCs w:val="20"/>
        </w:rPr>
        <w:t>5.4.4. Обеспечить устранение недостатков и дефектов, выявленных при приемке результатов оказанных услуг и в течение гарантийного срока, за свой счет.</w:t>
      </w:r>
    </w:p>
    <w:p w:rsidR="008B294C" w:rsidRPr="00B818F1" w:rsidRDefault="008B294C" w:rsidP="008B294C">
      <w:pPr>
        <w:widowControl w:val="0"/>
        <w:autoSpaceDE w:val="0"/>
        <w:autoSpaceDN w:val="0"/>
        <w:adjustRightInd w:val="0"/>
        <w:ind w:firstLine="709"/>
        <w:jc w:val="both"/>
        <w:rPr>
          <w:sz w:val="20"/>
          <w:szCs w:val="20"/>
        </w:rPr>
      </w:pPr>
      <w:bookmarkStart w:id="1" w:name="Par760"/>
      <w:bookmarkEnd w:id="1"/>
      <w:r w:rsidRPr="00B818F1">
        <w:rPr>
          <w:sz w:val="20"/>
          <w:szCs w:val="20"/>
        </w:rPr>
        <w:t xml:space="preserve">5.4.5. Приостановить оказание услуг в случае обнаружения независящих от </w:t>
      </w:r>
      <w:r>
        <w:rPr>
          <w:sz w:val="20"/>
          <w:szCs w:val="20"/>
        </w:rPr>
        <w:t>Исполнителя</w:t>
      </w:r>
      <w:r w:rsidRPr="00B818F1">
        <w:rPr>
          <w:sz w:val="20"/>
          <w:szCs w:val="20"/>
        </w:rPr>
        <w:t xml:space="preserve"> обстоятельств, которые могут оказать негативное влияние на результат оказываемых услуг или создать невозможность их завершения в установленный </w:t>
      </w:r>
      <w:r>
        <w:rPr>
          <w:sz w:val="20"/>
          <w:szCs w:val="20"/>
        </w:rPr>
        <w:t>Договор</w:t>
      </w:r>
      <w:r w:rsidRPr="00B818F1">
        <w:rPr>
          <w:sz w:val="20"/>
          <w:szCs w:val="20"/>
        </w:rPr>
        <w:t>ом срок, и сообщить об этом Заказчику в течение 3 (трех) рабочих дней после приостановления оказания услуг.</w:t>
      </w:r>
    </w:p>
    <w:p w:rsidR="008B294C" w:rsidRPr="00F72F97" w:rsidRDefault="008B294C" w:rsidP="008B294C">
      <w:pPr>
        <w:autoSpaceDE w:val="0"/>
        <w:autoSpaceDN w:val="0"/>
        <w:adjustRightInd w:val="0"/>
        <w:ind w:firstLine="709"/>
        <w:rPr>
          <w:sz w:val="20"/>
          <w:szCs w:val="20"/>
        </w:rPr>
      </w:pPr>
    </w:p>
    <w:p w:rsidR="008B294C" w:rsidRPr="00E049E8" w:rsidRDefault="008B294C" w:rsidP="008B294C">
      <w:pPr>
        <w:autoSpaceDE w:val="0"/>
        <w:autoSpaceDN w:val="0"/>
        <w:adjustRightInd w:val="0"/>
        <w:jc w:val="center"/>
        <w:outlineLvl w:val="1"/>
        <w:rPr>
          <w:sz w:val="20"/>
          <w:szCs w:val="20"/>
        </w:rPr>
      </w:pPr>
      <w:r w:rsidRPr="00E049E8">
        <w:rPr>
          <w:sz w:val="20"/>
          <w:szCs w:val="20"/>
        </w:rPr>
        <w:t>Статья 6. Гарантии</w:t>
      </w:r>
    </w:p>
    <w:p w:rsidR="008B294C" w:rsidRPr="00E049E8" w:rsidRDefault="008B294C" w:rsidP="008B294C">
      <w:pPr>
        <w:autoSpaceDE w:val="0"/>
        <w:autoSpaceDN w:val="0"/>
        <w:adjustRightInd w:val="0"/>
        <w:ind w:firstLine="709"/>
        <w:jc w:val="both"/>
        <w:rPr>
          <w:sz w:val="20"/>
          <w:szCs w:val="20"/>
        </w:rPr>
      </w:pPr>
      <w:r w:rsidRPr="00E049E8">
        <w:rPr>
          <w:sz w:val="20"/>
          <w:szCs w:val="20"/>
        </w:rPr>
        <w:t xml:space="preserve">6.1. </w:t>
      </w:r>
      <w:r>
        <w:rPr>
          <w:sz w:val="20"/>
          <w:szCs w:val="20"/>
        </w:rPr>
        <w:t>Исполнитель</w:t>
      </w:r>
      <w:r w:rsidRPr="00E049E8">
        <w:rPr>
          <w:sz w:val="20"/>
          <w:szCs w:val="20"/>
        </w:rPr>
        <w:t xml:space="preserve"> гарантирует качество и безопасность </w:t>
      </w:r>
      <w:r>
        <w:rPr>
          <w:sz w:val="20"/>
          <w:szCs w:val="20"/>
        </w:rPr>
        <w:t>оказываемых услуг</w:t>
      </w:r>
      <w:r w:rsidRPr="00E049E8">
        <w:rPr>
          <w:sz w:val="20"/>
          <w:szCs w:val="20"/>
        </w:rPr>
        <w:t xml:space="preserve"> в соответствии с действующими стандартами</w:t>
      </w:r>
      <w:r>
        <w:rPr>
          <w:sz w:val="20"/>
          <w:szCs w:val="20"/>
        </w:rPr>
        <w:t xml:space="preserve"> и</w:t>
      </w:r>
      <w:r w:rsidRPr="00E049E8">
        <w:rPr>
          <w:sz w:val="20"/>
          <w:szCs w:val="20"/>
        </w:rPr>
        <w:t xml:space="preserve"> законодательством</w:t>
      </w:r>
      <w:r>
        <w:rPr>
          <w:sz w:val="20"/>
          <w:szCs w:val="20"/>
        </w:rPr>
        <w:t xml:space="preserve"> Российской Федерации</w:t>
      </w:r>
      <w:r w:rsidRPr="00E049E8">
        <w:rPr>
          <w:sz w:val="20"/>
          <w:szCs w:val="20"/>
        </w:rPr>
        <w:t>.</w:t>
      </w:r>
    </w:p>
    <w:p w:rsidR="008B294C" w:rsidRPr="005B633F" w:rsidRDefault="008B294C" w:rsidP="008B294C">
      <w:pPr>
        <w:autoSpaceDE w:val="0"/>
        <w:autoSpaceDN w:val="0"/>
        <w:adjustRightInd w:val="0"/>
        <w:jc w:val="center"/>
        <w:outlineLvl w:val="1"/>
        <w:rPr>
          <w:sz w:val="20"/>
          <w:szCs w:val="20"/>
        </w:rPr>
      </w:pPr>
    </w:p>
    <w:p w:rsidR="008B294C" w:rsidRPr="00DA4F5D" w:rsidRDefault="008B294C" w:rsidP="008B294C">
      <w:pPr>
        <w:autoSpaceDE w:val="0"/>
        <w:autoSpaceDN w:val="0"/>
        <w:adjustRightInd w:val="0"/>
        <w:jc w:val="center"/>
        <w:outlineLvl w:val="1"/>
        <w:rPr>
          <w:sz w:val="20"/>
          <w:szCs w:val="20"/>
        </w:rPr>
      </w:pPr>
      <w:r w:rsidRPr="00DA4F5D">
        <w:rPr>
          <w:sz w:val="20"/>
          <w:szCs w:val="20"/>
        </w:rPr>
        <w:t>Статья 7. Ответственность Сторон</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7.2. Неустойка по Договору выплачивается только на основании обоснованного письменного требования Стороны.</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7.3. Ответственность Заказчика:</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7.3.1. В случае просрочки исполнения Заказчиком обязательств, предусмотренных Договором, </w:t>
      </w:r>
      <w:r>
        <w:rPr>
          <w:rFonts w:ascii="Times New Roman" w:hAnsi="Times New Roman" w:cs="Times New Roman"/>
          <w:sz w:val="20"/>
          <w:szCs w:val="20"/>
        </w:rPr>
        <w:t>Исполнитель</w:t>
      </w:r>
      <w:r w:rsidRPr="00DA4F5D">
        <w:rPr>
          <w:rFonts w:ascii="Times New Roman" w:hAnsi="Times New Roman" w:cs="Times New Roman"/>
          <w:sz w:val="20"/>
          <w:szCs w:val="20"/>
        </w:rPr>
        <w:t xml:space="preserve">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w:t>
      </w:r>
      <w:r>
        <w:rPr>
          <w:rFonts w:ascii="Times New Roman" w:hAnsi="Times New Roman" w:cs="Times New Roman"/>
          <w:sz w:val="20"/>
          <w:szCs w:val="20"/>
        </w:rPr>
        <w:t xml:space="preserve">ключевой </w:t>
      </w:r>
      <w:r w:rsidRPr="00DA4F5D">
        <w:rPr>
          <w:rFonts w:ascii="Times New Roman" w:hAnsi="Times New Roman" w:cs="Times New Roman"/>
          <w:sz w:val="20"/>
          <w:szCs w:val="20"/>
        </w:rPr>
        <w:t>ставки Банка России от не уплаченной в срок суммы.</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а) 1 000 руб., если цена Договора не превышает 3 </w:t>
      </w:r>
      <w:proofErr w:type="spellStart"/>
      <w:proofErr w:type="gramStart"/>
      <w:r w:rsidRPr="00DA4F5D">
        <w:rPr>
          <w:rFonts w:ascii="Times New Roman" w:hAnsi="Times New Roman" w:cs="Times New Roman"/>
          <w:sz w:val="20"/>
          <w:szCs w:val="20"/>
        </w:rPr>
        <w:t>млн</w:t>
      </w:r>
      <w:proofErr w:type="spellEnd"/>
      <w:proofErr w:type="gramEnd"/>
      <w:r w:rsidRPr="00DA4F5D">
        <w:rPr>
          <w:rFonts w:ascii="Times New Roman" w:hAnsi="Times New Roman" w:cs="Times New Roman"/>
          <w:sz w:val="20"/>
          <w:szCs w:val="20"/>
        </w:rPr>
        <w:t xml:space="preserve"> руб. (включительно);</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 Ответственность </w:t>
      </w:r>
      <w:r>
        <w:rPr>
          <w:rFonts w:ascii="Times New Roman" w:hAnsi="Times New Roman" w:cs="Times New Roman"/>
          <w:sz w:val="20"/>
          <w:szCs w:val="20"/>
        </w:rPr>
        <w:t>Исполнителя</w:t>
      </w:r>
      <w:r w:rsidRPr="00DA4F5D">
        <w:rPr>
          <w:rFonts w:ascii="Times New Roman" w:hAnsi="Times New Roman" w:cs="Times New Roman"/>
          <w:sz w:val="20"/>
          <w:szCs w:val="20"/>
        </w:rPr>
        <w:t>:</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7.4.1. В случае несвоевременного выполнения </w:t>
      </w:r>
      <w:r>
        <w:rPr>
          <w:rFonts w:ascii="Times New Roman" w:hAnsi="Times New Roman" w:cs="Times New Roman"/>
          <w:sz w:val="20"/>
          <w:szCs w:val="20"/>
        </w:rPr>
        <w:t>Исполнителе</w:t>
      </w:r>
      <w:r w:rsidRPr="00DA4F5D">
        <w:rPr>
          <w:rFonts w:ascii="Times New Roman" w:hAnsi="Times New Roman" w:cs="Times New Roman"/>
          <w:sz w:val="20"/>
          <w:szCs w:val="20"/>
        </w:rPr>
        <w:t xml:space="preserve">м обязательств, предусмотренных в Договоре, </w:t>
      </w:r>
      <w:r>
        <w:rPr>
          <w:rFonts w:ascii="Times New Roman" w:hAnsi="Times New Roman" w:cs="Times New Roman"/>
          <w:sz w:val="20"/>
          <w:szCs w:val="20"/>
        </w:rPr>
        <w:t>Исполнитель</w:t>
      </w:r>
      <w:r w:rsidRPr="00DA4F5D">
        <w:rPr>
          <w:rFonts w:ascii="Times New Roman" w:hAnsi="Times New Roman" w:cs="Times New Roman"/>
          <w:sz w:val="20"/>
          <w:szCs w:val="20"/>
        </w:rPr>
        <w:t xml:space="preserve"> обязуется выплатить Заказчику пени.</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Пеня начисляется за каждый день просрочки исполнения </w:t>
      </w:r>
      <w:r>
        <w:rPr>
          <w:rFonts w:ascii="Times New Roman" w:hAnsi="Times New Roman" w:cs="Times New Roman"/>
          <w:sz w:val="20"/>
          <w:szCs w:val="20"/>
        </w:rPr>
        <w:t>Исполнителе</w:t>
      </w:r>
      <w:r w:rsidRPr="00DA4F5D">
        <w:rPr>
          <w:rFonts w:ascii="Times New Roman" w:hAnsi="Times New Roman" w:cs="Times New Roman"/>
          <w:sz w:val="20"/>
          <w:szCs w:val="20"/>
        </w:rPr>
        <w:t xml:space="preserve">м обязательства, предусмотренного Договором, в размере 1/300 действующей на дату уплаты пени </w:t>
      </w:r>
      <w:r>
        <w:rPr>
          <w:rFonts w:ascii="Times New Roman" w:hAnsi="Times New Roman" w:cs="Times New Roman"/>
          <w:sz w:val="20"/>
          <w:szCs w:val="20"/>
        </w:rPr>
        <w:t xml:space="preserve">ключевой </w:t>
      </w:r>
      <w:r w:rsidRPr="00DA4F5D">
        <w:rPr>
          <w:rFonts w:ascii="Times New Roman" w:hAnsi="Times New Roman" w:cs="Times New Roman"/>
          <w:sz w:val="20"/>
          <w:szCs w:val="20"/>
        </w:rPr>
        <w:t xml:space="preserve">ставки Банка России 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hAnsi="Times New Roman" w:cs="Times New Roman"/>
          <w:sz w:val="20"/>
          <w:szCs w:val="20"/>
        </w:rPr>
        <w:t>Исполнителе</w:t>
      </w:r>
      <w:r w:rsidRPr="00DA4F5D">
        <w:rPr>
          <w:rFonts w:ascii="Times New Roman" w:hAnsi="Times New Roman" w:cs="Times New Roman"/>
          <w:sz w:val="20"/>
          <w:szCs w:val="20"/>
        </w:rPr>
        <w:t>м.</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7.4.2. За каждый факт неисполнения или ненадлежащего исполнения </w:t>
      </w:r>
      <w:r>
        <w:rPr>
          <w:rFonts w:ascii="Times New Roman" w:hAnsi="Times New Roman" w:cs="Times New Roman"/>
          <w:sz w:val="20"/>
          <w:szCs w:val="20"/>
        </w:rPr>
        <w:t>Исполнителе</w:t>
      </w:r>
      <w:r w:rsidRPr="00DA4F5D">
        <w:rPr>
          <w:rFonts w:ascii="Times New Roman" w:hAnsi="Times New Roman" w:cs="Times New Roman"/>
          <w:sz w:val="20"/>
          <w:szCs w:val="20"/>
        </w:rPr>
        <w:t>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Сумма штрафа определяется в следующем порядке:</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а) 10% цены Договора (этапа).</w:t>
      </w:r>
    </w:p>
    <w:p w:rsidR="008B294C" w:rsidRPr="00DA4F5D" w:rsidRDefault="008B294C" w:rsidP="008B294C">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7.4.3. Общая сумма начисленной неустойки (штрафа, пени) за неисполнение или ненадлежащее исполнение </w:t>
      </w:r>
      <w:r>
        <w:rPr>
          <w:rFonts w:ascii="Times New Roman" w:hAnsi="Times New Roman" w:cs="Times New Roman"/>
          <w:sz w:val="20"/>
          <w:szCs w:val="20"/>
        </w:rPr>
        <w:t>Исполнителе</w:t>
      </w:r>
      <w:r w:rsidRPr="00DA4F5D">
        <w:rPr>
          <w:rFonts w:ascii="Times New Roman" w:hAnsi="Times New Roman" w:cs="Times New Roman"/>
          <w:sz w:val="20"/>
          <w:szCs w:val="20"/>
        </w:rPr>
        <w:t>м обязательств, предусмотренных Договором, не может превышать цену Договора.</w:t>
      </w:r>
    </w:p>
    <w:p w:rsidR="008B294C" w:rsidRPr="00DA4F5D" w:rsidRDefault="008B294C" w:rsidP="008B294C">
      <w:pPr>
        <w:autoSpaceDE w:val="0"/>
        <w:autoSpaceDN w:val="0"/>
        <w:adjustRightInd w:val="0"/>
        <w:ind w:firstLine="709"/>
        <w:jc w:val="both"/>
        <w:rPr>
          <w:sz w:val="20"/>
          <w:szCs w:val="20"/>
        </w:rPr>
      </w:pPr>
      <w:r w:rsidRPr="00DA4F5D">
        <w:rPr>
          <w:sz w:val="20"/>
          <w:szCs w:val="2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B294C" w:rsidRPr="00DA4F5D" w:rsidRDefault="008B294C" w:rsidP="008B294C">
      <w:pPr>
        <w:autoSpaceDE w:val="0"/>
        <w:autoSpaceDN w:val="0"/>
        <w:adjustRightInd w:val="0"/>
        <w:ind w:firstLine="709"/>
        <w:jc w:val="both"/>
        <w:rPr>
          <w:sz w:val="20"/>
          <w:szCs w:val="20"/>
        </w:rPr>
      </w:pPr>
      <w:r w:rsidRPr="00DA4F5D">
        <w:rPr>
          <w:sz w:val="20"/>
          <w:szCs w:val="20"/>
        </w:rPr>
        <w:t xml:space="preserve">7.6. </w:t>
      </w:r>
      <w:r>
        <w:rPr>
          <w:sz w:val="20"/>
          <w:szCs w:val="20"/>
        </w:rPr>
        <w:t>Исполнитель</w:t>
      </w:r>
      <w:r w:rsidRPr="00DA4F5D">
        <w:rPr>
          <w:sz w:val="20"/>
          <w:szCs w:val="20"/>
        </w:rPr>
        <w:t xml:space="preserve"> обязан возместить ущерб, причиненный Заказчику в ходе исполнения Договора, в порядке, предусмотренном действующим законодательством.</w:t>
      </w:r>
    </w:p>
    <w:p w:rsidR="008B294C" w:rsidRPr="00DA4F5D" w:rsidRDefault="008B294C" w:rsidP="008B294C">
      <w:pPr>
        <w:autoSpaceDE w:val="0"/>
        <w:autoSpaceDN w:val="0"/>
        <w:adjustRightInd w:val="0"/>
        <w:ind w:firstLine="709"/>
        <w:jc w:val="both"/>
        <w:rPr>
          <w:sz w:val="20"/>
          <w:szCs w:val="20"/>
        </w:rPr>
      </w:pPr>
      <w:r w:rsidRPr="00DA4F5D">
        <w:rPr>
          <w:sz w:val="20"/>
          <w:szCs w:val="20"/>
        </w:rPr>
        <w:t xml:space="preserve">7.7. </w:t>
      </w:r>
      <w:r>
        <w:rPr>
          <w:sz w:val="20"/>
          <w:szCs w:val="20"/>
        </w:rPr>
        <w:t>Исполнитель</w:t>
      </w:r>
      <w:r w:rsidRPr="00DA4F5D">
        <w:rPr>
          <w:sz w:val="20"/>
          <w:szCs w:val="20"/>
        </w:rPr>
        <w:t xml:space="preserve"> несет перед Заказчиком ответственность за последствия неисполнения или ненадлежащего исполнения обязательств соисполнителем, </w:t>
      </w:r>
      <w:proofErr w:type="spellStart"/>
      <w:r w:rsidRPr="00DA4F5D">
        <w:rPr>
          <w:sz w:val="20"/>
          <w:szCs w:val="20"/>
        </w:rPr>
        <w:t>суб</w:t>
      </w:r>
      <w:r>
        <w:rPr>
          <w:sz w:val="20"/>
          <w:szCs w:val="20"/>
        </w:rPr>
        <w:t>исполнителе</w:t>
      </w:r>
      <w:r w:rsidRPr="00DA4F5D">
        <w:rPr>
          <w:sz w:val="20"/>
          <w:szCs w:val="20"/>
        </w:rPr>
        <w:t>м</w:t>
      </w:r>
      <w:proofErr w:type="spellEnd"/>
      <w:r w:rsidRPr="00DA4F5D">
        <w:rPr>
          <w:sz w:val="20"/>
          <w:szCs w:val="20"/>
        </w:rPr>
        <w:t xml:space="preserve"> в соответствии с правилами пункта 1 статьи 313 и статьи 403 Гражданского кодекса Российской Федерации.</w:t>
      </w:r>
    </w:p>
    <w:p w:rsidR="008B294C" w:rsidRPr="00DA4F5D" w:rsidRDefault="008B294C" w:rsidP="008B294C">
      <w:pPr>
        <w:autoSpaceDE w:val="0"/>
        <w:autoSpaceDN w:val="0"/>
        <w:adjustRightInd w:val="0"/>
        <w:outlineLvl w:val="1"/>
        <w:rPr>
          <w:sz w:val="20"/>
          <w:szCs w:val="20"/>
        </w:rPr>
      </w:pPr>
    </w:p>
    <w:p w:rsidR="008B294C" w:rsidRPr="00DA4F5D" w:rsidRDefault="008B294C" w:rsidP="008B294C">
      <w:pPr>
        <w:widowControl w:val="0"/>
        <w:autoSpaceDE w:val="0"/>
        <w:autoSpaceDN w:val="0"/>
        <w:adjustRightInd w:val="0"/>
        <w:ind w:firstLine="540"/>
        <w:jc w:val="center"/>
        <w:outlineLvl w:val="1"/>
        <w:rPr>
          <w:sz w:val="20"/>
          <w:szCs w:val="20"/>
        </w:rPr>
      </w:pPr>
      <w:r w:rsidRPr="00DA4F5D">
        <w:rPr>
          <w:sz w:val="20"/>
          <w:szCs w:val="20"/>
        </w:rPr>
        <w:t>Статья 8. Срок действия, порядок изменения и расторжения Договора</w:t>
      </w:r>
    </w:p>
    <w:p w:rsidR="008B294C" w:rsidRDefault="008B294C" w:rsidP="008B294C">
      <w:pPr>
        <w:autoSpaceDE w:val="0"/>
        <w:autoSpaceDN w:val="0"/>
        <w:ind w:firstLine="709"/>
        <w:jc w:val="both"/>
        <w:rPr>
          <w:rFonts w:eastAsia="Calibri"/>
          <w:sz w:val="20"/>
          <w:szCs w:val="20"/>
          <w:lang w:eastAsia="en-US"/>
        </w:rPr>
      </w:pPr>
      <w:r w:rsidRPr="00DA4F5D">
        <w:rPr>
          <w:rFonts w:eastAsia="Calibri"/>
          <w:sz w:val="20"/>
          <w:szCs w:val="20"/>
          <w:lang w:eastAsia="en-US"/>
        </w:rPr>
        <w:t>8.1. Договор вступает в силу со дня его подписания Сторонами и действует до 31.12.</w:t>
      </w:r>
      <w:r>
        <w:rPr>
          <w:rFonts w:eastAsia="Calibri"/>
          <w:sz w:val="20"/>
          <w:szCs w:val="20"/>
          <w:lang w:eastAsia="en-US"/>
        </w:rPr>
        <w:t>2024 года, но в любом случае до полного исполнения Сторонами своих обязательств по Договору в полном объеме.</w:t>
      </w:r>
    </w:p>
    <w:p w:rsidR="008B294C" w:rsidRDefault="008B294C" w:rsidP="008B294C">
      <w:pPr>
        <w:autoSpaceDE w:val="0"/>
        <w:autoSpaceDN w:val="0"/>
        <w:adjustRightInd w:val="0"/>
        <w:ind w:firstLine="709"/>
        <w:jc w:val="both"/>
        <w:rPr>
          <w:sz w:val="20"/>
          <w:szCs w:val="20"/>
        </w:rPr>
      </w:pPr>
      <w:r>
        <w:rPr>
          <w:rFonts w:eastAsia="Calibri"/>
          <w:sz w:val="20"/>
          <w:szCs w:val="20"/>
          <w:lang w:eastAsia="en-US"/>
        </w:rPr>
        <w:t xml:space="preserve">8.2. </w:t>
      </w:r>
      <w:proofErr w:type="gramStart"/>
      <w:r>
        <w:rPr>
          <w:sz w:val="20"/>
          <w:szCs w:val="20"/>
        </w:rPr>
        <w:t>Изменение условий Договора при его исполнении допускается по соглашению Сторон с соблюдением Федерального закона «О закупках товаров, работ, услуг отдельными видами юридических лиц» № 223-ФЗ от 18.07.2011 года и Положения о закупке товаров, работ, 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или по решению суда в соответствии с гражданским законодательством и законодательством</w:t>
      </w:r>
      <w:proofErr w:type="gramEnd"/>
      <w:r>
        <w:rPr>
          <w:sz w:val="20"/>
          <w:szCs w:val="20"/>
        </w:rPr>
        <w:t xml:space="preserve"> Российской Федерации.</w:t>
      </w:r>
    </w:p>
    <w:p w:rsidR="008B294C" w:rsidRDefault="008B294C" w:rsidP="008B294C">
      <w:pPr>
        <w:autoSpaceDE w:val="0"/>
        <w:autoSpaceDN w:val="0"/>
        <w:ind w:firstLine="709"/>
        <w:jc w:val="both"/>
        <w:rPr>
          <w:rFonts w:eastAsia="Calibri"/>
          <w:sz w:val="20"/>
          <w:szCs w:val="20"/>
          <w:lang w:eastAsia="en-US"/>
        </w:rPr>
      </w:pPr>
      <w:r w:rsidRPr="0012043B">
        <w:rPr>
          <w:rFonts w:eastAsia="Calibri"/>
          <w:sz w:val="20"/>
          <w:szCs w:val="20"/>
          <w:lang w:eastAsia="en-US"/>
        </w:rPr>
        <w:t>8</w:t>
      </w:r>
      <w:r>
        <w:rPr>
          <w:rFonts w:eastAsia="Calibri"/>
          <w:sz w:val="20"/>
          <w:szCs w:val="20"/>
          <w:lang w:eastAsia="en-US"/>
        </w:rPr>
        <w:t>.3. Договор может быть расторгнут:</w:t>
      </w:r>
    </w:p>
    <w:p w:rsidR="008B294C" w:rsidRDefault="008B294C" w:rsidP="008B294C">
      <w:pPr>
        <w:autoSpaceDE w:val="0"/>
        <w:autoSpaceDN w:val="0"/>
        <w:ind w:firstLine="709"/>
        <w:jc w:val="both"/>
        <w:rPr>
          <w:rFonts w:eastAsia="Calibri"/>
          <w:sz w:val="20"/>
          <w:szCs w:val="20"/>
          <w:lang w:eastAsia="en-US"/>
        </w:rPr>
      </w:pPr>
      <w:r>
        <w:rPr>
          <w:rFonts w:eastAsia="Calibri"/>
          <w:sz w:val="20"/>
          <w:szCs w:val="20"/>
          <w:lang w:eastAsia="en-US"/>
        </w:rPr>
        <w:t>- по соглашению Сторон;</w:t>
      </w:r>
    </w:p>
    <w:p w:rsidR="008B294C" w:rsidRDefault="008B294C" w:rsidP="008B294C">
      <w:pPr>
        <w:autoSpaceDE w:val="0"/>
        <w:autoSpaceDN w:val="0"/>
        <w:ind w:firstLine="709"/>
        <w:jc w:val="both"/>
        <w:rPr>
          <w:rFonts w:eastAsia="Calibri"/>
          <w:sz w:val="20"/>
          <w:szCs w:val="20"/>
          <w:lang w:eastAsia="en-US"/>
        </w:rPr>
      </w:pPr>
      <w:r>
        <w:rPr>
          <w:rFonts w:eastAsia="Calibri"/>
          <w:sz w:val="20"/>
          <w:szCs w:val="20"/>
          <w:lang w:eastAsia="en-US"/>
        </w:rPr>
        <w:t>- в случае одностороннего отказа Стороны от исполнения Договора;</w:t>
      </w:r>
    </w:p>
    <w:p w:rsidR="008B294C" w:rsidRDefault="008B294C" w:rsidP="008B294C">
      <w:pPr>
        <w:autoSpaceDE w:val="0"/>
        <w:autoSpaceDN w:val="0"/>
        <w:ind w:firstLine="709"/>
        <w:jc w:val="both"/>
        <w:rPr>
          <w:rFonts w:eastAsia="Calibri"/>
          <w:sz w:val="20"/>
          <w:szCs w:val="20"/>
          <w:lang w:eastAsia="en-US"/>
        </w:rPr>
      </w:pPr>
      <w:r>
        <w:rPr>
          <w:rFonts w:eastAsia="Calibri"/>
          <w:sz w:val="20"/>
          <w:szCs w:val="20"/>
          <w:lang w:eastAsia="en-US"/>
        </w:rPr>
        <w:t>- по решению суда.</w:t>
      </w:r>
    </w:p>
    <w:p w:rsidR="008B294C" w:rsidRDefault="008B294C" w:rsidP="008B294C">
      <w:pPr>
        <w:widowControl w:val="0"/>
        <w:autoSpaceDE w:val="0"/>
        <w:autoSpaceDN w:val="0"/>
        <w:adjustRightInd w:val="0"/>
        <w:ind w:firstLine="709"/>
        <w:jc w:val="both"/>
        <w:rPr>
          <w:rFonts w:eastAsia="Calibri"/>
          <w:sz w:val="20"/>
          <w:szCs w:val="20"/>
        </w:rPr>
      </w:pPr>
      <w:r w:rsidRPr="0012043B">
        <w:rPr>
          <w:rFonts w:eastAsia="Calibri"/>
          <w:sz w:val="20"/>
          <w:szCs w:val="20"/>
        </w:rPr>
        <w:t>8</w:t>
      </w:r>
      <w:r>
        <w:rPr>
          <w:rFonts w:eastAsia="Calibri"/>
          <w:sz w:val="20"/>
          <w:szCs w:val="20"/>
        </w:rPr>
        <w:t>.4. Расторжение Договора по соглашению Сторон производится путем подписания соответствующего соглашения о расторжении.</w:t>
      </w:r>
    </w:p>
    <w:p w:rsidR="008B294C" w:rsidRDefault="008B294C" w:rsidP="008B294C">
      <w:pPr>
        <w:widowControl w:val="0"/>
        <w:autoSpaceDE w:val="0"/>
        <w:autoSpaceDN w:val="0"/>
        <w:adjustRightInd w:val="0"/>
        <w:ind w:firstLine="709"/>
        <w:jc w:val="both"/>
        <w:rPr>
          <w:rFonts w:eastAsia="Calibri"/>
          <w:sz w:val="20"/>
          <w:szCs w:val="20"/>
        </w:rPr>
      </w:pPr>
      <w:r>
        <w:rPr>
          <w:rFonts w:eastAsia="Calibri"/>
          <w:sz w:val="20"/>
          <w:szCs w:val="20"/>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8B294C" w:rsidRDefault="008B294C" w:rsidP="008B294C">
      <w:pPr>
        <w:widowControl w:val="0"/>
        <w:autoSpaceDE w:val="0"/>
        <w:autoSpaceDN w:val="0"/>
        <w:adjustRightInd w:val="0"/>
        <w:ind w:firstLine="709"/>
        <w:jc w:val="both"/>
        <w:rPr>
          <w:rFonts w:eastAsia="Calibri"/>
          <w:sz w:val="20"/>
          <w:szCs w:val="20"/>
        </w:rPr>
      </w:pPr>
      <w:r>
        <w:rPr>
          <w:rFonts w:eastAsia="Calibri"/>
          <w:sz w:val="20"/>
          <w:szCs w:val="20"/>
        </w:rPr>
        <w:t xml:space="preserve">8.5. В случае расторжения Договора по инициативе любой из Сторон производится сверка расчетов между Сторонами. </w:t>
      </w:r>
    </w:p>
    <w:p w:rsidR="008B294C" w:rsidRDefault="008B294C" w:rsidP="008B294C">
      <w:pPr>
        <w:widowControl w:val="0"/>
        <w:autoSpaceDE w:val="0"/>
        <w:autoSpaceDN w:val="0"/>
        <w:adjustRightInd w:val="0"/>
        <w:ind w:firstLine="709"/>
        <w:jc w:val="both"/>
        <w:rPr>
          <w:rFonts w:eastAsia="Calibri"/>
          <w:sz w:val="20"/>
          <w:szCs w:val="20"/>
        </w:rPr>
      </w:pPr>
      <w:r>
        <w:rPr>
          <w:rFonts w:eastAsia="Calibri"/>
          <w:sz w:val="20"/>
          <w:szCs w:val="20"/>
        </w:rPr>
        <w:t>8.6.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B294C" w:rsidRDefault="008B294C" w:rsidP="008B294C">
      <w:pPr>
        <w:autoSpaceDE w:val="0"/>
        <w:autoSpaceDN w:val="0"/>
        <w:adjustRightInd w:val="0"/>
        <w:ind w:firstLine="709"/>
        <w:jc w:val="both"/>
        <w:rPr>
          <w:rFonts w:eastAsia="Calibri"/>
          <w:sz w:val="20"/>
          <w:szCs w:val="20"/>
        </w:rPr>
      </w:pPr>
      <w:r w:rsidRPr="0012043B">
        <w:rPr>
          <w:rFonts w:eastAsia="Calibri"/>
          <w:sz w:val="20"/>
          <w:szCs w:val="20"/>
        </w:rPr>
        <w:t>8</w:t>
      </w:r>
      <w:r>
        <w:rPr>
          <w:rFonts w:eastAsia="Calibri"/>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bookmarkStart w:id="2" w:name="Par834"/>
      <w:bookmarkEnd w:id="2"/>
    </w:p>
    <w:p w:rsidR="008B294C" w:rsidRPr="00E049E8" w:rsidRDefault="008B294C" w:rsidP="008B294C">
      <w:pPr>
        <w:autoSpaceDE w:val="0"/>
        <w:autoSpaceDN w:val="0"/>
        <w:adjustRightInd w:val="0"/>
        <w:rPr>
          <w:sz w:val="20"/>
          <w:szCs w:val="20"/>
        </w:rPr>
      </w:pPr>
    </w:p>
    <w:p w:rsidR="008B294C" w:rsidRPr="00E049E8" w:rsidRDefault="008B294C" w:rsidP="008B294C">
      <w:pPr>
        <w:autoSpaceDE w:val="0"/>
        <w:autoSpaceDN w:val="0"/>
        <w:adjustRightInd w:val="0"/>
        <w:jc w:val="center"/>
        <w:outlineLvl w:val="1"/>
        <w:rPr>
          <w:sz w:val="20"/>
          <w:szCs w:val="20"/>
        </w:rPr>
      </w:pPr>
      <w:r w:rsidRPr="00E049E8">
        <w:rPr>
          <w:sz w:val="20"/>
          <w:szCs w:val="20"/>
        </w:rPr>
        <w:t>Статья 9. Обстоятельства непреодолимой силы</w:t>
      </w:r>
    </w:p>
    <w:p w:rsidR="008B294C" w:rsidRPr="00E049E8" w:rsidRDefault="008B294C" w:rsidP="008B294C">
      <w:pPr>
        <w:autoSpaceDE w:val="0"/>
        <w:autoSpaceDN w:val="0"/>
        <w:adjustRightInd w:val="0"/>
        <w:ind w:firstLine="709"/>
        <w:jc w:val="both"/>
        <w:rPr>
          <w:sz w:val="20"/>
          <w:szCs w:val="20"/>
        </w:rPr>
      </w:pPr>
      <w:r w:rsidRPr="00E049E8">
        <w:rPr>
          <w:sz w:val="20"/>
          <w:szCs w:val="20"/>
        </w:rPr>
        <w:t xml:space="preserve">9.1. </w:t>
      </w:r>
      <w:proofErr w:type="gramStart"/>
      <w:r w:rsidRPr="00E049E8">
        <w:rPr>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w:t>
      </w:r>
      <w:proofErr w:type="gramEnd"/>
      <w:r w:rsidRPr="00E049E8">
        <w:rPr>
          <w:sz w:val="20"/>
          <w:szCs w:val="20"/>
        </w:rPr>
        <w:t xml:space="preserve"> на исполнение Сторонами своих обязательств, а также которые Стороны были не в состоянии предвидеть и предотвратить.</w:t>
      </w:r>
    </w:p>
    <w:p w:rsidR="008B294C" w:rsidRPr="00E049E8" w:rsidRDefault="008B294C" w:rsidP="008B294C">
      <w:pPr>
        <w:autoSpaceDE w:val="0"/>
        <w:autoSpaceDN w:val="0"/>
        <w:adjustRightInd w:val="0"/>
        <w:ind w:firstLine="709"/>
        <w:jc w:val="both"/>
        <w:rPr>
          <w:sz w:val="20"/>
          <w:szCs w:val="20"/>
        </w:rPr>
      </w:pPr>
      <w:r w:rsidRPr="00E049E8">
        <w:rPr>
          <w:sz w:val="20"/>
          <w:szCs w:val="20"/>
        </w:rPr>
        <w:t>9.2. При наступлении таких обстоятель</w:t>
      </w:r>
      <w:proofErr w:type="gramStart"/>
      <w:r w:rsidRPr="00E049E8">
        <w:rPr>
          <w:sz w:val="20"/>
          <w:szCs w:val="20"/>
        </w:rPr>
        <w:t>ств ср</w:t>
      </w:r>
      <w:proofErr w:type="gramEnd"/>
      <w:r w:rsidRPr="00E049E8">
        <w:rPr>
          <w:sz w:val="20"/>
          <w:szCs w:val="20"/>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8B294C" w:rsidRPr="00E049E8" w:rsidRDefault="008B294C" w:rsidP="008B294C">
      <w:pPr>
        <w:autoSpaceDE w:val="0"/>
        <w:autoSpaceDN w:val="0"/>
        <w:adjustRightInd w:val="0"/>
        <w:ind w:firstLine="709"/>
        <w:jc w:val="both"/>
        <w:rPr>
          <w:sz w:val="20"/>
          <w:szCs w:val="20"/>
        </w:rPr>
      </w:pPr>
      <w:r w:rsidRPr="00E049E8">
        <w:rPr>
          <w:sz w:val="20"/>
          <w:szCs w:val="20"/>
        </w:rPr>
        <w:t xml:space="preserve">9.3. </w:t>
      </w:r>
      <w:proofErr w:type="gramStart"/>
      <w:r w:rsidRPr="00E049E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8B294C" w:rsidRPr="00E049E8" w:rsidRDefault="008B294C" w:rsidP="008B294C">
      <w:pPr>
        <w:autoSpaceDE w:val="0"/>
        <w:autoSpaceDN w:val="0"/>
        <w:adjustRightInd w:val="0"/>
        <w:ind w:firstLine="709"/>
        <w:jc w:val="both"/>
        <w:rPr>
          <w:sz w:val="20"/>
          <w:szCs w:val="20"/>
        </w:rPr>
      </w:pPr>
      <w:r w:rsidRPr="00E049E8">
        <w:rPr>
          <w:sz w:val="20"/>
          <w:szCs w:val="20"/>
        </w:rPr>
        <w:t xml:space="preserve">9.4. Если обстоятельства, указанные в </w:t>
      </w:r>
      <w:hyperlink r:id="rId6" w:history="1">
        <w:r w:rsidRPr="00E049E8">
          <w:rPr>
            <w:sz w:val="20"/>
            <w:szCs w:val="20"/>
          </w:rPr>
          <w:t>п.9.1</w:t>
        </w:r>
      </w:hyperlink>
      <w:r w:rsidRPr="00E049E8">
        <w:rPr>
          <w:sz w:val="20"/>
          <w:szCs w:val="20"/>
        </w:rPr>
        <w:t xml:space="preserve"> настоящего Договора,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8B294C" w:rsidRPr="00E049E8" w:rsidRDefault="008B294C" w:rsidP="008B294C">
      <w:pPr>
        <w:autoSpaceDE w:val="0"/>
        <w:autoSpaceDN w:val="0"/>
        <w:adjustRightInd w:val="0"/>
        <w:rPr>
          <w:sz w:val="20"/>
          <w:szCs w:val="20"/>
        </w:rPr>
      </w:pPr>
    </w:p>
    <w:p w:rsidR="008B294C" w:rsidRPr="00E049E8" w:rsidRDefault="008B294C" w:rsidP="008B294C">
      <w:pPr>
        <w:autoSpaceDE w:val="0"/>
        <w:autoSpaceDN w:val="0"/>
        <w:adjustRightInd w:val="0"/>
        <w:jc w:val="center"/>
        <w:outlineLvl w:val="1"/>
        <w:rPr>
          <w:sz w:val="20"/>
          <w:szCs w:val="20"/>
        </w:rPr>
      </w:pPr>
      <w:r w:rsidRPr="00E049E8">
        <w:rPr>
          <w:sz w:val="20"/>
          <w:szCs w:val="20"/>
        </w:rPr>
        <w:t>Статья 10. Порядок урегулирования споров</w:t>
      </w:r>
    </w:p>
    <w:p w:rsidR="008B294C" w:rsidRPr="00E049E8" w:rsidRDefault="008B294C" w:rsidP="008B294C">
      <w:pPr>
        <w:autoSpaceDE w:val="0"/>
        <w:autoSpaceDN w:val="0"/>
        <w:adjustRightInd w:val="0"/>
        <w:ind w:firstLine="709"/>
        <w:jc w:val="both"/>
        <w:rPr>
          <w:sz w:val="20"/>
          <w:szCs w:val="20"/>
        </w:rPr>
      </w:pPr>
      <w:r w:rsidRPr="00E049E8">
        <w:rPr>
          <w:sz w:val="20"/>
          <w:szCs w:val="20"/>
        </w:rPr>
        <w:t xml:space="preserve">10.1.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E049E8">
        <w:rPr>
          <w:sz w:val="20"/>
          <w:szCs w:val="20"/>
        </w:rPr>
        <w:t>предпринимают усилия</w:t>
      </w:r>
      <w:proofErr w:type="gramEnd"/>
      <w:r w:rsidRPr="00E049E8">
        <w:rPr>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B294C" w:rsidRPr="00E049E8" w:rsidRDefault="008B294C" w:rsidP="008B294C">
      <w:pPr>
        <w:autoSpaceDE w:val="0"/>
        <w:autoSpaceDN w:val="0"/>
        <w:adjustRightInd w:val="0"/>
        <w:ind w:firstLine="709"/>
        <w:jc w:val="both"/>
        <w:rPr>
          <w:sz w:val="20"/>
          <w:szCs w:val="20"/>
        </w:rPr>
      </w:pPr>
      <w:r w:rsidRPr="00E049E8">
        <w:rPr>
          <w:sz w:val="20"/>
          <w:szCs w:val="20"/>
        </w:rPr>
        <w:t>10.2. Все достигнутые договоренности Стороны оформляют в виде дополнительных соглашений, подписанных Сторонами и скрепленных печатями.</w:t>
      </w:r>
    </w:p>
    <w:p w:rsidR="008B294C" w:rsidRPr="00E049E8" w:rsidRDefault="008B294C" w:rsidP="008B294C">
      <w:pPr>
        <w:autoSpaceDE w:val="0"/>
        <w:autoSpaceDN w:val="0"/>
        <w:adjustRightInd w:val="0"/>
        <w:ind w:firstLine="709"/>
        <w:jc w:val="both"/>
        <w:rPr>
          <w:sz w:val="20"/>
          <w:szCs w:val="20"/>
        </w:rPr>
      </w:pPr>
      <w:r w:rsidRPr="00E049E8">
        <w:rPr>
          <w:sz w:val="20"/>
          <w:szCs w:val="20"/>
        </w:rPr>
        <w:t>10.3. До передачи спора на разрешение Арбитражного суда Волгоградской области  Стороны примут меры к его урегулированию в претензионном порядке.</w:t>
      </w:r>
    </w:p>
    <w:p w:rsidR="008B294C" w:rsidRPr="00E049E8" w:rsidRDefault="008B294C" w:rsidP="008B294C">
      <w:pPr>
        <w:autoSpaceDE w:val="0"/>
        <w:autoSpaceDN w:val="0"/>
        <w:adjustRightInd w:val="0"/>
        <w:ind w:firstLine="709"/>
        <w:jc w:val="both"/>
        <w:rPr>
          <w:sz w:val="20"/>
          <w:szCs w:val="20"/>
        </w:rPr>
      </w:pPr>
      <w:r w:rsidRPr="00E049E8">
        <w:rPr>
          <w:sz w:val="20"/>
          <w:szCs w:val="20"/>
        </w:rPr>
        <w:t>10.3.1.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8B294C" w:rsidRPr="00E049E8" w:rsidRDefault="008B294C" w:rsidP="008B294C">
      <w:pPr>
        <w:autoSpaceDE w:val="0"/>
        <w:autoSpaceDN w:val="0"/>
        <w:adjustRightInd w:val="0"/>
        <w:ind w:firstLine="709"/>
        <w:jc w:val="both"/>
        <w:rPr>
          <w:sz w:val="20"/>
          <w:szCs w:val="20"/>
        </w:rPr>
      </w:pPr>
      <w:r w:rsidRPr="00E049E8">
        <w:rPr>
          <w:sz w:val="20"/>
          <w:szCs w:val="20"/>
        </w:rPr>
        <w:t xml:space="preserve">10.3.2. </w:t>
      </w:r>
      <w:proofErr w:type="gramStart"/>
      <w:r w:rsidRPr="00E049E8">
        <w:rPr>
          <w:sz w:val="20"/>
          <w:szCs w:val="20"/>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8B294C" w:rsidRPr="00E049E8" w:rsidRDefault="008B294C" w:rsidP="008B294C">
      <w:pPr>
        <w:autoSpaceDE w:val="0"/>
        <w:autoSpaceDN w:val="0"/>
        <w:adjustRightInd w:val="0"/>
        <w:ind w:firstLine="709"/>
        <w:jc w:val="both"/>
        <w:rPr>
          <w:sz w:val="20"/>
          <w:szCs w:val="20"/>
        </w:rPr>
      </w:pPr>
      <w:r w:rsidRPr="00E049E8">
        <w:rPr>
          <w:sz w:val="20"/>
          <w:szCs w:val="20"/>
        </w:rPr>
        <w:t xml:space="preserve">10.3.3. Если претензионные требования подлежат денежной оценке, в претензии указывается </w:t>
      </w:r>
      <w:proofErr w:type="spellStart"/>
      <w:r w:rsidRPr="00E049E8">
        <w:rPr>
          <w:sz w:val="20"/>
          <w:szCs w:val="20"/>
        </w:rPr>
        <w:t>истребуемая</w:t>
      </w:r>
      <w:proofErr w:type="spellEnd"/>
      <w:r w:rsidRPr="00E049E8">
        <w:rPr>
          <w:sz w:val="20"/>
          <w:szCs w:val="20"/>
        </w:rPr>
        <w:t xml:space="preserve"> сумма и ее полный и обоснованный расчет.</w:t>
      </w:r>
    </w:p>
    <w:p w:rsidR="008B294C" w:rsidRPr="00E049E8" w:rsidRDefault="008B294C" w:rsidP="008B294C">
      <w:pPr>
        <w:autoSpaceDE w:val="0"/>
        <w:autoSpaceDN w:val="0"/>
        <w:adjustRightInd w:val="0"/>
        <w:ind w:firstLine="709"/>
        <w:jc w:val="both"/>
        <w:rPr>
          <w:sz w:val="20"/>
          <w:szCs w:val="20"/>
        </w:rPr>
      </w:pPr>
      <w:r w:rsidRPr="00E049E8">
        <w:rPr>
          <w:sz w:val="20"/>
          <w:szCs w:val="20"/>
        </w:rPr>
        <w:t>10.3.4.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B294C" w:rsidRPr="00E049E8" w:rsidRDefault="008B294C" w:rsidP="008B294C">
      <w:pPr>
        <w:autoSpaceDE w:val="0"/>
        <w:autoSpaceDN w:val="0"/>
        <w:adjustRightInd w:val="0"/>
        <w:ind w:firstLine="709"/>
        <w:jc w:val="both"/>
        <w:rPr>
          <w:sz w:val="20"/>
          <w:szCs w:val="20"/>
        </w:rPr>
      </w:pPr>
      <w:r w:rsidRPr="00E049E8">
        <w:rPr>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B294C" w:rsidRPr="00E049E8" w:rsidRDefault="008B294C" w:rsidP="008B294C">
      <w:pPr>
        <w:autoSpaceDE w:val="0"/>
        <w:autoSpaceDN w:val="0"/>
        <w:adjustRightInd w:val="0"/>
        <w:ind w:firstLine="709"/>
        <w:jc w:val="both"/>
        <w:rPr>
          <w:sz w:val="20"/>
          <w:szCs w:val="20"/>
        </w:rPr>
      </w:pPr>
      <w:r w:rsidRPr="00E049E8">
        <w:rPr>
          <w:sz w:val="20"/>
          <w:szCs w:val="20"/>
        </w:rPr>
        <w:lastRenderedPageBreak/>
        <w:t xml:space="preserve">10.4. В случае невыполнения Сторонами своих обязательств и </w:t>
      </w:r>
      <w:proofErr w:type="spellStart"/>
      <w:r w:rsidRPr="00E049E8">
        <w:rPr>
          <w:sz w:val="20"/>
          <w:szCs w:val="20"/>
        </w:rPr>
        <w:t>недостижения</w:t>
      </w:r>
      <w:proofErr w:type="spellEnd"/>
      <w:r w:rsidRPr="00E049E8">
        <w:rPr>
          <w:sz w:val="20"/>
          <w:szCs w:val="20"/>
        </w:rPr>
        <w:t xml:space="preserve"> взаимного согласия споры по настоящему Договору разрешаются в Арбитражном суде Волгоградской области. </w:t>
      </w:r>
    </w:p>
    <w:p w:rsidR="008B294C" w:rsidRDefault="008B294C" w:rsidP="008B294C">
      <w:pPr>
        <w:autoSpaceDE w:val="0"/>
        <w:autoSpaceDN w:val="0"/>
        <w:adjustRightInd w:val="0"/>
        <w:rPr>
          <w:sz w:val="20"/>
          <w:szCs w:val="20"/>
        </w:rPr>
      </w:pPr>
    </w:p>
    <w:p w:rsidR="008B294C" w:rsidRPr="00E049E8" w:rsidRDefault="008B294C" w:rsidP="008B294C">
      <w:pPr>
        <w:autoSpaceDE w:val="0"/>
        <w:autoSpaceDN w:val="0"/>
        <w:adjustRightInd w:val="0"/>
        <w:jc w:val="center"/>
        <w:outlineLvl w:val="1"/>
        <w:rPr>
          <w:sz w:val="20"/>
          <w:szCs w:val="20"/>
        </w:rPr>
      </w:pPr>
      <w:r>
        <w:rPr>
          <w:sz w:val="20"/>
          <w:szCs w:val="20"/>
        </w:rPr>
        <w:t>Статья 11</w:t>
      </w:r>
      <w:r w:rsidRPr="00E049E8">
        <w:rPr>
          <w:sz w:val="20"/>
          <w:szCs w:val="20"/>
        </w:rPr>
        <w:t>. Прочие условия</w:t>
      </w:r>
    </w:p>
    <w:p w:rsidR="008B294C" w:rsidRPr="00E049E8" w:rsidRDefault="008B294C" w:rsidP="008B294C">
      <w:pPr>
        <w:autoSpaceDE w:val="0"/>
        <w:autoSpaceDN w:val="0"/>
        <w:adjustRightInd w:val="0"/>
        <w:ind w:firstLine="709"/>
        <w:jc w:val="both"/>
        <w:rPr>
          <w:sz w:val="20"/>
          <w:szCs w:val="20"/>
        </w:rPr>
      </w:pPr>
      <w:r>
        <w:rPr>
          <w:sz w:val="20"/>
          <w:szCs w:val="20"/>
        </w:rPr>
        <w:t>11</w:t>
      </w:r>
      <w:r w:rsidRPr="00E049E8">
        <w:rPr>
          <w:sz w:val="20"/>
          <w:szCs w:val="20"/>
        </w:rPr>
        <w:t xml:space="preserve">.1.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w:t>
      </w:r>
      <w:hyperlink r:id="rId7" w:history="1">
        <w:r w:rsidRPr="00E049E8">
          <w:rPr>
            <w:sz w:val="20"/>
            <w:szCs w:val="20"/>
          </w:rPr>
          <w:t>ст. 1</w:t>
        </w:r>
      </w:hyperlink>
      <w:r w:rsidRPr="001940DF">
        <w:rPr>
          <w:sz w:val="20"/>
          <w:szCs w:val="20"/>
        </w:rPr>
        <w:t>2</w:t>
      </w:r>
      <w:r w:rsidRPr="00E049E8">
        <w:rPr>
          <w:sz w:val="20"/>
          <w:szCs w:val="20"/>
        </w:rPr>
        <w:t xml:space="preserve">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B294C" w:rsidRDefault="008B294C" w:rsidP="008B294C">
      <w:pPr>
        <w:autoSpaceDE w:val="0"/>
        <w:autoSpaceDN w:val="0"/>
        <w:adjustRightInd w:val="0"/>
        <w:ind w:firstLine="709"/>
        <w:jc w:val="both"/>
        <w:rPr>
          <w:sz w:val="20"/>
          <w:szCs w:val="20"/>
        </w:rPr>
      </w:pPr>
      <w:r>
        <w:rPr>
          <w:sz w:val="20"/>
          <w:szCs w:val="20"/>
        </w:rPr>
        <w:t>11.2. Договор заключается</w:t>
      </w:r>
      <w:r w:rsidRPr="00F53912">
        <w:rPr>
          <w:sz w:val="20"/>
          <w:szCs w:val="20"/>
        </w:rPr>
        <w:t xml:space="preserve"> </w:t>
      </w:r>
      <w:r>
        <w:rPr>
          <w:sz w:val="20"/>
          <w:szCs w:val="20"/>
        </w:rPr>
        <w:t xml:space="preserve">в электронной форме в соответствии с регламентом электронной площадки, </w:t>
      </w:r>
      <w:r w:rsidRPr="003F16DF">
        <w:rPr>
          <w:sz w:val="20"/>
          <w:szCs w:val="20"/>
        </w:rPr>
        <w:t>Федеральн</w:t>
      </w:r>
      <w:r>
        <w:rPr>
          <w:sz w:val="20"/>
          <w:szCs w:val="20"/>
        </w:rPr>
        <w:t>ым</w:t>
      </w:r>
      <w:r w:rsidRPr="003F16DF">
        <w:rPr>
          <w:sz w:val="20"/>
          <w:szCs w:val="20"/>
        </w:rPr>
        <w:t xml:space="preserve"> закон</w:t>
      </w:r>
      <w:r>
        <w:rPr>
          <w:sz w:val="20"/>
          <w:szCs w:val="20"/>
        </w:rPr>
        <w:t>ом</w:t>
      </w:r>
      <w:r w:rsidRPr="003F16DF">
        <w:rPr>
          <w:sz w:val="20"/>
          <w:szCs w:val="20"/>
        </w:rPr>
        <w:t xml:space="preserve"> «О закупках товаров, работ, услуг отдельными видами юридических лиц» </w:t>
      </w:r>
      <w:r w:rsidRPr="00612AB9">
        <w:rPr>
          <w:sz w:val="20"/>
          <w:szCs w:val="20"/>
        </w:rPr>
        <w:t xml:space="preserve">от 18.07.2011 года </w:t>
      </w:r>
      <w:r w:rsidRPr="003F16DF">
        <w:rPr>
          <w:sz w:val="20"/>
          <w:szCs w:val="20"/>
        </w:rPr>
        <w:t>№ 223-ФЗ и Положени</w:t>
      </w:r>
      <w:r>
        <w:rPr>
          <w:sz w:val="20"/>
          <w:szCs w:val="20"/>
        </w:rPr>
        <w:t>ем</w:t>
      </w:r>
      <w:r w:rsidRPr="003F16DF">
        <w:rPr>
          <w:sz w:val="20"/>
          <w:szCs w:val="20"/>
        </w:rPr>
        <w:t xml:space="preserve"> о закупке товаров, работ, услуг </w:t>
      </w:r>
      <w:r>
        <w:rPr>
          <w:sz w:val="20"/>
          <w:szCs w:val="20"/>
        </w:rPr>
        <w:t xml:space="preserve">федерального </w:t>
      </w:r>
      <w:r w:rsidRPr="003F16DF">
        <w:rPr>
          <w:sz w:val="20"/>
          <w:szCs w:val="20"/>
        </w:rPr>
        <w:t>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w:t>
      </w:r>
      <w:r>
        <w:rPr>
          <w:sz w:val="20"/>
          <w:szCs w:val="20"/>
        </w:rPr>
        <w:t xml:space="preserve">. </w:t>
      </w:r>
    </w:p>
    <w:p w:rsidR="008B294C" w:rsidRPr="00E049E8" w:rsidRDefault="008B294C" w:rsidP="008B294C">
      <w:pPr>
        <w:autoSpaceDE w:val="0"/>
        <w:autoSpaceDN w:val="0"/>
        <w:adjustRightInd w:val="0"/>
        <w:ind w:firstLine="709"/>
        <w:jc w:val="both"/>
        <w:rPr>
          <w:sz w:val="20"/>
          <w:szCs w:val="20"/>
        </w:rPr>
      </w:pPr>
      <w:r>
        <w:rPr>
          <w:sz w:val="20"/>
          <w:szCs w:val="20"/>
        </w:rPr>
        <w:t>11</w:t>
      </w:r>
      <w:r w:rsidRPr="00E049E8">
        <w:rPr>
          <w:sz w:val="20"/>
          <w:szCs w:val="20"/>
        </w:rPr>
        <w:t>.</w:t>
      </w:r>
      <w:r>
        <w:rPr>
          <w:sz w:val="20"/>
          <w:szCs w:val="20"/>
        </w:rPr>
        <w:t>3</w:t>
      </w:r>
      <w:r w:rsidRPr="00E049E8">
        <w:rPr>
          <w:sz w:val="20"/>
          <w:szCs w:val="20"/>
        </w:rPr>
        <w:t>. Во всем, что не предусмотрено настоящим Договором, Стороны руководствуются действующим законодательством Российской Федерации.</w:t>
      </w:r>
    </w:p>
    <w:p w:rsidR="008B294C" w:rsidRPr="00A359FB" w:rsidRDefault="008B294C" w:rsidP="008B294C">
      <w:pPr>
        <w:widowControl w:val="0"/>
        <w:autoSpaceDE w:val="0"/>
        <w:autoSpaceDN w:val="0"/>
        <w:adjustRightInd w:val="0"/>
        <w:ind w:firstLine="709"/>
        <w:jc w:val="both"/>
        <w:rPr>
          <w:sz w:val="20"/>
          <w:szCs w:val="20"/>
        </w:rPr>
      </w:pPr>
      <w:r>
        <w:rPr>
          <w:sz w:val="20"/>
          <w:szCs w:val="20"/>
        </w:rPr>
        <w:t>11</w:t>
      </w:r>
      <w:r w:rsidRPr="00A359FB">
        <w:rPr>
          <w:sz w:val="20"/>
          <w:szCs w:val="20"/>
        </w:rPr>
        <w:t>.</w:t>
      </w:r>
      <w:r>
        <w:rPr>
          <w:sz w:val="20"/>
          <w:szCs w:val="20"/>
        </w:rPr>
        <w:t>4</w:t>
      </w:r>
      <w:r w:rsidRPr="00A359FB">
        <w:rPr>
          <w:sz w:val="20"/>
          <w:szCs w:val="20"/>
        </w:rPr>
        <w:t xml:space="preserve">. Неотъемлемыми частями Договора являются: </w:t>
      </w:r>
    </w:p>
    <w:p w:rsidR="008B294C" w:rsidRPr="00A359FB" w:rsidRDefault="008B294C" w:rsidP="008B294C">
      <w:pPr>
        <w:widowControl w:val="0"/>
        <w:autoSpaceDE w:val="0"/>
        <w:autoSpaceDN w:val="0"/>
        <w:adjustRightInd w:val="0"/>
        <w:ind w:firstLine="709"/>
        <w:jc w:val="both"/>
        <w:rPr>
          <w:sz w:val="20"/>
          <w:szCs w:val="20"/>
        </w:rPr>
      </w:pPr>
      <w:r w:rsidRPr="00A359FB">
        <w:rPr>
          <w:sz w:val="20"/>
          <w:szCs w:val="20"/>
        </w:rPr>
        <w:t>приложение 1 «</w:t>
      </w:r>
      <w:r>
        <w:rPr>
          <w:sz w:val="20"/>
          <w:szCs w:val="20"/>
        </w:rPr>
        <w:t>Техническое задание</w:t>
      </w:r>
      <w:r w:rsidRPr="00A359FB">
        <w:rPr>
          <w:sz w:val="20"/>
          <w:szCs w:val="20"/>
        </w:rPr>
        <w:t>»</w:t>
      </w:r>
      <w:r>
        <w:rPr>
          <w:sz w:val="20"/>
          <w:szCs w:val="20"/>
        </w:rPr>
        <w:t>.</w:t>
      </w:r>
    </w:p>
    <w:p w:rsidR="008B294C" w:rsidRPr="00E049E8" w:rsidRDefault="008B294C" w:rsidP="008B294C">
      <w:pPr>
        <w:autoSpaceDE w:val="0"/>
        <w:autoSpaceDN w:val="0"/>
        <w:adjustRightInd w:val="0"/>
        <w:ind w:firstLine="851"/>
        <w:rPr>
          <w:sz w:val="20"/>
          <w:szCs w:val="20"/>
        </w:rPr>
      </w:pPr>
    </w:p>
    <w:p w:rsidR="008B294C" w:rsidRPr="00E049E8" w:rsidRDefault="008B294C" w:rsidP="008B294C">
      <w:pPr>
        <w:autoSpaceDE w:val="0"/>
        <w:autoSpaceDN w:val="0"/>
        <w:adjustRightInd w:val="0"/>
        <w:jc w:val="center"/>
        <w:outlineLvl w:val="1"/>
        <w:rPr>
          <w:sz w:val="20"/>
          <w:szCs w:val="20"/>
        </w:rPr>
      </w:pPr>
      <w:r w:rsidRPr="00E049E8">
        <w:rPr>
          <w:sz w:val="20"/>
          <w:szCs w:val="20"/>
        </w:rPr>
        <w:t>Статья 1</w:t>
      </w:r>
      <w:r>
        <w:rPr>
          <w:sz w:val="20"/>
          <w:szCs w:val="20"/>
        </w:rPr>
        <w:t>2</w:t>
      </w:r>
      <w:r w:rsidRPr="00E049E8">
        <w:rPr>
          <w:sz w:val="20"/>
          <w:szCs w:val="20"/>
        </w:rPr>
        <w:t>. Адреса, реквизиты и подписи Сторон</w:t>
      </w:r>
    </w:p>
    <w:tbl>
      <w:tblPr>
        <w:tblW w:w="0" w:type="auto"/>
        <w:tblInd w:w="-106" w:type="dxa"/>
        <w:tblLook w:val="01E0"/>
      </w:tblPr>
      <w:tblGrid>
        <w:gridCol w:w="4892"/>
        <w:gridCol w:w="236"/>
        <w:gridCol w:w="5292"/>
      </w:tblGrid>
      <w:tr w:rsidR="008B294C" w:rsidRPr="00E049E8" w:rsidTr="00586410">
        <w:tc>
          <w:tcPr>
            <w:tcW w:w="4892" w:type="dxa"/>
          </w:tcPr>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r w:rsidRPr="00E049E8">
              <w:rPr>
                <w:rFonts w:ascii="Times New Roman" w:hAnsi="Times New Roman" w:cs="Times New Roman"/>
                <w:b/>
                <w:bCs/>
                <w:color w:val="000000"/>
              </w:rPr>
              <w:t>ЗАКАЗЧИК</w:t>
            </w:r>
          </w:p>
        </w:tc>
        <w:tc>
          <w:tcPr>
            <w:tcW w:w="236" w:type="dxa"/>
          </w:tcPr>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b/>
                <w:bCs/>
                <w:color w:val="000000"/>
              </w:rPr>
            </w:pPr>
          </w:p>
        </w:tc>
        <w:tc>
          <w:tcPr>
            <w:tcW w:w="5292" w:type="dxa"/>
          </w:tcPr>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r>
              <w:rPr>
                <w:rFonts w:ascii="Times New Roman" w:hAnsi="Times New Roman" w:cs="Times New Roman"/>
                <w:b/>
                <w:bCs/>
                <w:color w:val="000000"/>
              </w:rPr>
              <w:t>ИСПОЛНИТЕЛЬ</w:t>
            </w:r>
          </w:p>
        </w:tc>
      </w:tr>
      <w:tr w:rsidR="008B294C" w:rsidRPr="00E049E8" w:rsidTr="00586410">
        <w:tc>
          <w:tcPr>
            <w:tcW w:w="4892" w:type="dxa"/>
          </w:tcPr>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rPr>
            </w:pPr>
          </w:p>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rPr>
            </w:pPr>
            <w:r w:rsidRPr="001F1972">
              <w:rPr>
                <w:rFonts w:ascii="Times New Roman" w:hAnsi="Times New Roman" w:cs="Times New Roman"/>
                <w:b/>
                <w:color w:val="000000"/>
              </w:rPr>
              <w:t>ФГБОУ ВО ВолгГМУ Минздрава России</w:t>
            </w:r>
          </w:p>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1F1972">
              <w:rPr>
                <w:rFonts w:ascii="Times New Roman" w:hAnsi="Times New Roman"/>
              </w:rPr>
              <w:t>400066, г.</w:t>
            </w:r>
            <w:r>
              <w:rPr>
                <w:rFonts w:ascii="Times New Roman" w:hAnsi="Times New Roman"/>
              </w:rPr>
              <w:t xml:space="preserve"> Волгоград, пл. Павших Борцов, </w:t>
            </w:r>
            <w:proofErr w:type="spellStart"/>
            <w:r>
              <w:rPr>
                <w:rFonts w:ascii="Times New Roman" w:hAnsi="Times New Roman"/>
              </w:rPr>
              <w:t>зд</w:t>
            </w:r>
            <w:proofErr w:type="spellEnd"/>
            <w:r>
              <w:rPr>
                <w:rFonts w:ascii="Times New Roman" w:hAnsi="Times New Roman"/>
              </w:rPr>
              <w:t>. 1</w:t>
            </w:r>
          </w:p>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1F1972">
              <w:rPr>
                <w:rFonts w:ascii="Times New Roman" w:hAnsi="Times New Roman"/>
              </w:rPr>
              <w:t xml:space="preserve">ИНН 3444048472 </w:t>
            </w:r>
          </w:p>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1F1972">
              <w:rPr>
                <w:rFonts w:ascii="Times New Roman" w:hAnsi="Times New Roman"/>
              </w:rPr>
              <w:t>КПП 344401001</w:t>
            </w:r>
          </w:p>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1F1972">
              <w:rPr>
                <w:rFonts w:ascii="Times New Roman" w:hAnsi="Times New Roman"/>
              </w:rPr>
              <w:t>ОГРН 1023403441380</w:t>
            </w:r>
          </w:p>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1F1972">
              <w:rPr>
                <w:rFonts w:ascii="Times New Roman" w:hAnsi="Times New Roman"/>
              </w:rPr>
              <w:t>ОКПО 01896777</w:t>
            </w:r>
          </w:p>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1F1972">
              <w:rPr>
                <w:rFonts w:ascii="Times New Roman" w:hAnsi="Times New Roman"/>
              </w:rPr>
              <w:t xml:space="preserve">ОКТМО 18701000 </w:t>
            </w:r>
          </w:p>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1F1972">
              <w:rPr>
                <w:rFonts w:ascii="Times New Roman" w:hAnsi="Times New Roman"/>
              </w:rPr>
              <w:t>УФК по Волгоградской области (ФГБОУ ВО ВолгГМУ Минздрава России, л/с 20296Х15820, 21296Х15820, 22296Х15820)</w:t>
            </w:r>
          </w:p>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proofErr w:type="spellStart"/>
            <w:r w:rsidRPr="001F1972">
              <w:rPr>
                <w:rFonts w:ascii="Times New Roman" w:hAnsi="Times New Roman"/>
              </w:rPr>
              <w:t>БИК</w:t>
            </w:r>
            <w:proofErr w:type="spellEnd"/>
            <w:r w:rsidRPr="001F1972">
              <w:rPr>
                <w:rFonts w:ascii="Times New Roman" w:hAnsi="Times New Roman"/>
              </w:rPr>
              <w:t xml:space="preserve">  011806101  </w:t>
            </w:r>
            <w:proofErr w:type="spellStart"/>
            <w:proofErr w:type="gramStart"/>
            <w:r w:rsidRPr="001F1972">
              <w:rPr>
                <w:rFonts w:ascii="Times New Roman" w:hAnsi="Times New Roman"/>
              </w:rPr>
              <w:t>р</w:t>
            </w:r>
            <w:proofErr w:type="spellEnd"/>
            <w:proofErr w:type="gramEnd"/>
            <w:r w:rsidRPr="001F1972">
              <w:rPr>
                <w:rFonts w:ascii="Times New Roman" w:hAnsi="Times New Roman"/>
              </w:rPr>
              <w:t>/</w:t>
            </w:r>
            <w:proofErr w:type="spellStart"/>
            <w:r w:rsidRPr="001F1972">
              <w:rPr>
                <w:rFonts w:ascii="Times New Roman" w:hAnsi="Times New Roman"/>
              </w:rPr>
              <w:t>сч</w:t>
            </w:r>
            <w:proofErr w:type="spellEnd"/>
            <w:r w:rsidRPr="001F1972">
              <w:rPr>
                <w:rFonts w:ascii="Times New Roman" w:hAnsi="Times New Roman"/>
              </w:rPr>
              <w:t xml:space="preserve">  03214643000000012900</w:t>
            </w:r>
          </w:p>
          <w:p w:rsidR="008B294C" w:rsidRPr="001F1972"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proofErr w:type="spellStart"/>
            <w:r w:rsidRPr="001F1972">
              <w:rPr>
                <w:rFonts w:ascii="Times New Roman" w:hAnsi="Times New Roman"/>
              </w:rPr>
              <w:t>Кор</w:t>
            </w:r>
            <w:proofErr w:type="spellEnd"/>
            <w:r w:rsidRPr="001F1972">
              <w:rPr>
                <w:rFonts w:ascii="Times New Roman" w:hAnsi="Times New Roman"/>
              </w:rPr>
              <w:t>./</w:t>
            </w:r>
            <w:proofErr w:type="spellStart"/>
            <w:r w:rsidRPr="001F1972">
              <w:rPr>
                <w:rFonts w:ascii="Times New Roman" w:hAnsi="Times New Roman"/>
              </w:rPr>
              <w:t>сч</w:t>
            </w:r>
            <w:proofErr w:type="spellEnd"/>
            <w:r w:rsidRPr="001F1972">
              <w:rPr>
                <w:rFonts w:ascii="Times New Roman" w:hAnsi="Times New Roman"/>
              </w:rPr>
              <w:t xml:space="preserve"> 40102810445370000021</w:t>
            </w:r>
          </w:p>
          <w:p w:rsidR="008B294C" w:rsidRPr="001F1972" w:rsidRDefault="008B294C" w:rsidP="008B294C">
            <w:pPr>
              <w:jc w:val="both"/>
              <w:rPr>
                <w:sz w:val="20"/>
                <w:szCs w:val="20"/>
              </w:rPr>
            </w:pPr>
            <w:r w:rsidRPr="001F1972">
              <w:rPr>
                <w:sz w:val="20"/>
                <w:szCs w:val="20"/>
              </w:rPr>
              <w:t>Банк: Отделение Волгоград Банка России // УФК по Волгоградской области г</w:t>
            </w:r>
            <w:proofErr w:type="gramStart"/>
            <w:r w:rsidRPr="001F1972">
              <w:rPr>
                <w:sz w:val="20"/>
                <w:szCs w:val="20"/>
              </w:rPr>
              <w:t>.В</w:t>
            </w:r>
            <w:proofErr w:type="gramEnd"/>
            <w:r w:rsidRPr="001F1972">
              <w:rPr>
                <w:sz w:val="20"/>
                <w:szCs w:val="20"/>
              </w:rPr>
              <w:t>олгоград</w:t>
            </w:r>
            <w:r w:rsidRPr="001F1972">
              <w:rPr>
                <w:sz w:val="20"/>
                <w:szCs w:val="20"/>
                <w:shd w:val="clear" w:color="auto" w:fill="FFFFFF"/>
              </w:rPr>
              <w:t xml:space="preserve"> +7 8442 385421</w:t>
            </w:r>
          </w:p>
          <w:p w:rsidR="008B294C" w:rsidRPr="001F1972" w:rsidRDefault="000600E9" w:rsidP="008B294C">
            <w:pPr>
              <w:jc w:val="both"/>
              <w:rPr>
                <w:color w:val="000000"/>
                <w:sz w:val="20"/>
                <w:szCs w:val="20"/>
              </w:rPr>
            </w:pPr>
            <w:hyperlink r:id="rId8" w:history="1">
              <w:r w:rsidR="008B294C" w:rsidRPr="001F1972">
                <w:rPr>
                  <w:rStyle w:val="a3"/>
                  <w:sz w:val="20"/>
                  <w:szCs w:val="20"/>
                  <w:shd w:val="clear" w:color="auto" w:fill="FFFFFF"/>
                </w:rPr>
                <w:t>vvdolgova@volgmed.ru</w:t>
              </w:r>
            </w:hyperlink>
            <w:r w:rsidR="008B294C" w:rsidRPr="001F1972">
              <w:rPr>
                <w:rFonts w:ascii="Tahoma" w:hAnsi="Tahoma" w:cs="Tahoma"/>
                <w:color w:val="555555"/>
                <w:sz w:val="20"/>
                <w:szCs w:val="20"/>
                <w:shd w:val="clear" w:color="auto" w:fill="FFFFFF"/>
              </w:rPr>
              <w:t xml:space="preserve">  </w:t>
            </w:r>
          </w:p>
        </w:tc>
        <w:tc>
          <w:tcPr>
            <w:tcW w:w="236" w:type="dxa"/>
          </w:tcPr>
          <w:p w:rsidR="008B294C" w:rsidRPr="001F1972"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tc>
        <w:tc>
          <w:tcPr>
            <w:tcW w:w="5292" w:type="dxa"/>
          </w:tcPr>
          <w:p w:rsidR="008B294C" w:rsidRPr="00E049E8"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B294C" w:rsidRPr="008B294C" w:rsidRDefault="008B294C" w:rsidP="008B294C">
            <w:pPr>
              <w:pStyle w:val="21"/>
              <w:shd w:val="clear" w:color="auto" w:fill="auto"/>
              <w:spacing w:line="277" w:lineRule="exact"/>
              <w:jc w:val="center"/>
              <w:rPr>
                <w:b/>
                <w:color w:val="000000"/>
                <w:spacing w:val="0"/>
                <w:sz w:val="20"/>
                <w:szCs w:val="20"/>
                <w:lang w:eastAsia="ru-RU"/>
              </w:rPr>
            </w:pPr>
            <w:r w:rsidRPr="008B294C">
              <w:rPr>
                <w:b/>
                <w:spacing w:val="0"/>
                <w:sz w:val="20"/>
                <w:szCs w:val="20"/>
                <w:lang w:eastAsia="ru-RU"/>
              </w:rPr>
              <w:t>Общество с ограниченной ответственностью «</w:t>
            </w:r>
            <w:proofErr w:type="spellStart"/>
            <w:r w:rsidRPr="008B294C">
              <w:rPr>
                <w:b/>
                <w:spacing w:val="0"/>
                <w:sz w:val="20"/>
                <w:szCs w:val="20"/>
                <w:lang w:eastAsia="ru-RU"/>
              </w:rPr>
              <w:t>Директ-Медиа</w:t>
            </w:r>
            <w:proofErr w:type="spellEnd"/>
            <w:r w:rsidRPr="008B294C">
              <w:rPr>
                <w:b/>
                <w:spacing w:val="0"/>
                <w:sz w:val="20"/>
                <w:szCs w:val="20"/>
                <w:lang w:eastAsia="ru-RU"/>
              </w:rPr>
              <w:t>»</w:t>
            </w:r>
          </w:p>
          <w:p w:rsidR="008B294C" w:rsidRPr="008B294C" w:rsidRDefault="008B294C" w:rsidP="008B294C">
            <w:pPr>
              <w:pStyle w:val="21"/>
              <w:shd w:val="clear" w:color="auto" w:fill="auto"/>
              <w:spacing w:line="277" w:lineRule="exact"/>
              <w:jc w:val="center"/>
              <w:rPr>
                <w:b/>
                <w:color w:val="000000"/>
                <w:spacing w:val="0"/>
                <w:sz w:val="20"/>
                <w:szCs w:val="20"/>
                <w:lang w:eastAsia="ru-RU"/>
              </w:rPr>
            </w:pPr>
            <w:r w:rsidRPr="008B294C">
              <w:rPr>
                <w:b/>
                <w:spacing w:val="0"/>
                <w:sz w:val="20"/>
                <w:szCs w:val="20"/>
                <w:lang w:eastAsia="ru-RU"/>
              </w:rPr>
              <w:t>ООО «</w:t>
            </w:r>
            <w:proofErr w:type="spellStart"/>
            <w:r w:rsidRPr="008B294C">
              <w:rPr>
                <w:b/>
                <w:spacing w:val="0"/>
                <w:sz w:val="20"/>
                <w:szCs w:val="20"/>
                <w:lang w:eastAsia="ru-RU"/>
              </w:rPr>
              <w:t>Директ-Медиа</w:t>
            </w:r>
            <w:proofErr w:type="spellEnd"/>
            <w:r w:rsidRPr="008B294C">
              <w:rPr>
                <w:b/>
                <w:spacing w:val="0"/>
                <w:sz w:val="20"/>
                <w:szCs w:val="20"/>
                <w:lang w:eastAsia="ru-RU"/>
              </w:rPr>
              <w:t>»</w:t>
            </w:r>
          </w:p>
          <w:p w:rsidR="008B294C" w:rsidRDefault="008B294C" w:rsidP="008B294C">
            <w:pPr>
              <w:pStyle w:val="21"/>
              <w:shd w:val="clear" w:color="auto" w:fill="auto"/>
              <w:spacing w:line="210" w:lineRule="exact"/>
              <w:jc w:val="both"/>
            </w:pP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Почтовый адрес:</w:t>
            </w:r>
            <w:r>
              <w:rPr>
                <w:rFonts w:ascii="Times New Roman" w:hAnsi="Times New Roman" w:cs="Times New Roman"/>
              </w:rPr>
              <w:t xml:space="preserve"> </w:t>
            </w:r>
            <w:r w:rsidRPr="008B294C">
              <w:rPr>
                <w:rFonts w:ascii="Times New Roman" w:hAnsi="Times New Roman" w:cs="Times New Roman"/>
              </w:rPr>
              <w:t>117342 Москва, ул. Обручева, д.34/63, стр.</w:t>
            </w:r>
            <w:r>
              <w:rPr>
                <w:rFonts w:ascii="Times New Roman" w:hAnsi="Times New Roman" w:cs="Times New Roman"/>
              </w:rPr>
              <w:t>3</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Юридический адрес:</w:t>
            </w:r>
            <w:r>
              <w:rPr>
                <w:rFonts w:ascii="Times New Roman" w:hAnsi="Times New Roman" w:cs="Times New Roman"/>
              </w:rPr>
              <w:t xml:space="preserve"> </w:t>
            </w:r>
            <w:r w:rsidRPr="008B294C">
              <w:rPr>
                <w:rFonts w:ascii="Times New Roman" w:hAnsi="Times New Roman" w:cs="Times New Roman"/>
              </w:rPr>
              <w:t xml:space="preserve">117342 Москва, ул. Обручева, д.34/63, строение 3, </w:t>
            </w:r>
            <w:proofErr w:type="spellStart"/>
            <w:r w:rsidRPr="008B294C">
              <w:rPr>
                <w:rFonts w:ascii="Times New Roman" w:hAnsi="Times New Roman" w:cs="Times New Roman"/>
              </w:rPr>
              <w:t>эт</w:t>
            </w:r>
            <w:proofErr w:type="spellEnd"/>
            <w:r w:rsidRPr="008B294C">
              <w:rPr>
                <w:rFonts w:ascii="Times New Roman" w:hAnsi="Times New Roman" w:cs="Times New Roman"/>
              </w:rPr>
              <w:t xml:space="preserve"> 1 </w:t>
            </w:r>
            <w:proofErr w:type="spellStart"/>
            <w:r w:rsidRPr="008B294C">
              <w:rPr>
                <w:rFonts w:ascii="Times New Roman" w:hAnsi="Times New Roman" w:cs="Times New Roman"/>
              </w:rPr>
              <w:t>пом</w:t>
            </w:r>
            <w:proofErr w:type="spellEnd"/>
            <w:r w:rsidRPr="008B294C">
              <w:rPr>
                <w:rFonts w:ascii="Times New Roman" w:hAnsi="Times New Roman" w:cs="Times New Roman"/>
              </w:rPr>
              <w:t xml:space="preserve"> </w:t>
            </w:r>
            <w:proofErr w:type="spellStart"/>
            <w:r w:rsidRPr="008B294C">
              <w:rPr>
                <w:rFonts w:ascii="Times New Roman" w:hAnsi="Times New Roman" w:cs="Times New Roman"/>
              </w:rPr>
              <w:t>I</w:t>
            </w:r>
            <w:proofErr w:type="spellEnd"/>
            <w:r w:rsidRPr="008B294C">
              <w:rPr>
                <w:rFonts w:ascii="Times New Roman" w:hAnsi="Times New Roman" w:cs="Times New Roman"/>
              </w:rPr>
              <w:t xml:space="preserve"> ком 1</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ИНН</w:t>
            </w:r>
            <w:r>
              <w:rPr>
                <w:rFonts w:ascii="Times New Roman" w:hAnsi="Times New Roman" w:cs="Times New Roman"/>
              </w:rPr>
              <w:t xml:space="preserve"> </w:t>
            </w:r>
            <w:r w:rsidRPr="008B294C">
              <w:rPr>
                <w:rFonts w:ascii="Times New Roman" w:hAnsi="Times New Roman" w:cs="Times New Roman"/>
              </w:rPr>
              <w:t>7728704319</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КПП</w:t>
            </w:r>
            <w:r>
              <w:rPr>
                <w:rFonts w:ascii="Times New Roman" w:hAnsi="Times New Roman" w:cs="Times New Roman"/>
              </w:rPr>
              <w:t xml:space="preserve"> </w:t>
            </w:r>
            <w:r w:rsidRPr="008B294C">
              <w:rPr>
                <w:rFonts w:ascii="Times New Roman" w:hAnsi="Times New Roman" w:cs="Times New Roman"/>
              </w:rPr>
              <w:t>772801001</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ОГРН</w:t>
            </w:r>
            <w:r>
              <w:rPr>
                <w:rFonts w:ascii="Times New Roman" w:hAnsi="Times New Roman" w:cs="Times New Roman"/>
              </w:rPr>
              <w:t xml:space="preserve"> </w:t>
            </w:r>
            <w:r w:rsidRPr="008B294C">
              <w:rPr>
                <w:rFonts w:ascii="Times New Roman" w:hAnsi="Times New Roman" w:cs="Times New Roman"/>
              </w:rPr>
              <w:t>1097746385615</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ОКПО</w:t>
            </w:r>
            <w:r>
              <w:rPr>
                <w:rFonts w:ascii="Times New Roman" w:hAnsi="Times New Roman" w:cs="Times New Roman"/>
              </w:rPr>
              <w:t xml:space="preserve"> </w:t>
            </w:r>
            <w:r w:rsidRPr="008B294C">
              <w:rPr>
                <w:rFonts w:ascii="Times New Roman" w:hAnsi="Times New Roman" w:cs="Times New Roman"/>
              </w:rPr>
              <w:t>62116581</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ОКТМО</w:t>
            </w:r>
            <w:r>
              <w:rPr>
                <w:rFonts w:ascii="Times New Roman" w:hAnsi="Times New Roman" w:cs="Times New Roman"/>
              </w:rPr>
              <w:t xml:space="preserve"> </w:t>
            </w:r>
            <w:r w:rsidRPr="008B294C">
              <w:rPr>
                <w:rFonts w:ascii="Times New Roman" w:hAnsi="Times New Roman" w:cs="Times New Roman"/>
              </w:rPr>
              <w:t>45902000</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ОКОПФ</w:t>
            </w:r>
            <w:r>
              <w:rPr>
                <w:rFonts w:ascii="Times New Roman" w:hAnsi="Times New Roman" w:cs="Times New Roman"/>
              </w:rPr>
              <w:t xml:space="preserve"> </w:t>
            </w:r>
            <w:r w:rsidRPr="008B294C">
              <w:rPr>
                <w:rFonts w:ascii="Times New Roman" w:hAnsi="Times New Roman" w:cs="Times New Roman"/>
              </w:rPr>
              <w:t>12300</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Банковские реквизиты</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ПАО РОСБАНК (117218, Город Москва, Профсоюзная улица 43, 1),</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БИК 044525256</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roofErr w:type="spellStart"/>
            <w:proofErr w:type="gramStart"/>
            <w:r w:rsidRPr="008B294C">
              <w:rPr>
                <w:rFonts w:ascii="Times New Roman" w:hAnsi="Times New Roman" w:cs="Times New Roman"/>
              </w:rPr>
              <w:t>р</w:t>
            </w:r>
            <w:proofErr w:type="spellEnd"/>
            <w:proofErr w:type="gramEnd"/>
            <w:r w:rsidRPr="008B294C">
              <w:rPr>
                <w:rFonts w:ascii="Times New Roman" w:hAnsi="Times New Roman" w:cs="Times New Roman"/>
              </w:rPr>
              <w:t>/с 40702810187900000066</w:t>
            </w:r>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к/с 30101810000000000256</w:t>
            </w:r>
          </w:p>
          <w:p w:rsid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Дата постановки на налоговый учет</w:t>
            </w:r>
            <w:r>
              <w:rPr>
                <w:rFonts w:ascii="Times New Roman" w:hAnsi="Times New Roman" w:cs="Times New Roman"/>
              </w:rPr>
              <w:t xml:space="preserve"> </w:t>
            </w:r>
            <w:r w:rsidRPr="008B294C">
              <w:rPr>
                <w:rFonts w:ascii="Times New Roman" w:hAnsi="Times New Roman" w:cs="Times New Roman"/>
              </w:rPr>
              <w:t>02.07.2009</w:t>
            </w:r>
          </w:p>
          <w:p w:rsidR="008B294C" w:rsidRPr="008B294C" w:rsidRDefault="000600E9"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hyperlink r:id="rId9" w:history="1">
              <w:r w:rsidR="008B294C" w:rsidRPr="008B294C">
                <w:rPr>
                  <w:rFonts w:ascii="Times New Roman" w:hAnsi="Times New Roman" w:cs="Times New Roman"/>
                </w:rPr>
                <w:t>manager@directmedia.ru</w:t>
              </w:r>
            </w:hyperlink>
          </w:p>
          <w:p w:rsidR="008B294C" w:rsidRPr="008B294C"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8B294C">
              <w:rPr>
                <w:rFonts w:ascii="Times New Roman" w:hAnsi="Times New Roman" w:cs="Times New Roman"/>
              </w:rPr>
              <w:t xml:space="preserve"> (495) 258-90-28</w:t>
            </w:r>
          </w:p>
          <w:p w:rsidR="008B294C" w:rsidRPr="00E049E8" w:rsidRDefault="008B294C" w:rsidP="008B2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rPr>
            </w:pPr>
          </w:p>
        </w:tc>
      </w:tr>
      <w:tr w:rsidR="008B294C" w:rsidRPr="00E049E8" w:rsidTr="00586410">
        <w:tc>
          <w:tcPr>
            <w:tcW w:w="4892" w:type="dxa"/>
          </w:tcPr>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E049E8">
              <w:rPr>
                <w:rFonts w:ascii="Times New Roman" w:hAnsi="Times New Roman" w:cs="Times New Roman"/>
                <w:color w:val="000000"/>
              </w:rPr>
              <w:t>__________________</w:t>
            </w:r>
            <w:r>
              <w:rPr>
                <w:rFonts w:ascii="Times New Roman" w:hAnsi="Times New Roman" w:cs="Times New Roman"/>
                <w:color w:val="000000"/>
              </w:rPr>
              <w:t xml:space="preserve"> </w:t>
            </w: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Pr>
                <w:rFonts w:ascii="Times New Roman" w:hAnsi="Times New Roman" w:cs="Times New Roman"/>
                <w:color w:val="000000"/>
              </w:rPr>
              <w:t>ЭЦП</w:t>
            </w:r>
          </w:p>
        </w:tc>
        <w:tc>
          <w:tcPr>
            <w:tcW w:w="236" w:type="dxa"/>
          </w:tcPr>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tc>
        <w:tc>
          <w:tcPr>
            <w:tcW w:w="5292" w:type="dxa"/>
          </w:tcPr>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E049E8">
              <w:rPr>
                <w:rFonts w:ascii="Times New Roman" w:hAnsi="Times New Roman" w:cs="Times New Roman"/>
                <w:color w:val="000000"/>
              </w:rPr>
              <w:t xml:space="preserve">___________________  </w:t>
            </w: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Pr>
                <w:rFonts w:ascii="Times New Roman" w:hAnsi="Times New Roman" w:cs="Times New Roman"/>
                <w:color w:val="000000"/>
              </w:rPr>
              <w:t>ЭЦП</w:t>
            </w:r>
          </w:p>
        </w:tc>
      </w:tr>
    </w:tbl>
    <w:p w:rsidR="008B294C" w:rsidRPr="00E049E8" w:rsidRDefault="008B294C" w:rsidP="008B294C">
      <w:pPr>
        <w:autoSpaceDE w:val="0"/>
        <w:autoSpaceDN w:val="0"/>
        <w:adjustRightInd w:val="0"/>
      </w:pPr>
    </w:p>
    <w:p w:rsidR="008B294C" w:rsidRPr="00E049E8" w:rsidRDefault="008B294C" w:rsidP="008B294C">
      <w:pPr>
        <w:autoSpaceDE w:val="0"/>
        <w:autoSpaceDN w:val="0"/>
        <w:adjustRightInd w:val="0"/>
        <w:jc w:val="right"/>
      </w:pPr>
    </w:p>
    <w:p w:rsidR="008B294C" w:rsidRDefault="008B294C" w:rsidP="008B294C">
      <w:pPr>
        <w:autoSpaceDE w:val="0"/>
        <w:autoSpaceDN w:val="0"/>
        <w:adjustRightInd w:val="0"/>
        <w:jc w:val="right"/>
      </w:pPr>
    </w:p>
    <w:p w:rsidR="008B294C" w:rsidRDefault="008B294C" w:rsidP="008B294C">
      <w:pPr>
        <w:autoSpaceDE w:val="0"/>
        <w:autoSpaceDN w:val="0"/>
        <w:adjustRightInd w:val="0"/>
        <w:jc w:val="right"/>
      </w:pPr>
    </w:p>
    <w:p w:rsidR="008B294C" w:rsidRPr="00E049E8" w:rsidRDefault="008B294C" w:rsidP="008B294C">
      <w:pPr>
        <w:autoSpaceDE w:val="0"/>
        <w:autoSpaceDN w:val="0"/>
        <w:adjustRightInd w:val="0"/>
        <w:jc w:val="right"/>
      </w:pPr>
    </w:p>
    <w:p w:rsidR="008B294C" w:rsidRDefault="008B294C" w:rsidP="008B294C">
      <w:pPr>
        <w:autoSpaceDE w:val="0"/>
        <w:autoSpaceDN w:val="0"/>
        <w:adjustRightInd w:val="0"/>
        <w:jc w:val="right"/>
        <w:rPr>
          <w:lang w:val="en-US"/>
        </w:rPr>
      </w:pPr>
    </w:p>
    <w:p w:rsidR="008B294C" w:rsidRDefault="008B294C" w:rsidP="008B294C">
      <w:pPr>
        <w:autoSpaceDE w:val="0"/>
        <w:autoSpaceDN w:val="0"/>
        <w:adjustRightInd w:val="0"/>
        <w:jc w:val="right"/>
        <w:rPr>
          <w:lang w:val="en-US"/>
        </w:rPr>
      </w:pPr>
    </w:p>
    <w:p w:rsidR="008B294C" w:rsidRDefault="008B294C" w:rsidP="008B294C">
      <w:pPr>
        <w:autoSpaceDE w:val="0"/>
        <w:autoSpaceDN w:val="0"/>
        <w:adjustRightInd w:val="0"/>
        <w:jc w:val="right"/>
        <w:rPr>
          <w:lang w:val="en-US"/>
        </w:rPr>
      </w:pPr>
    </w:p>
    <w:p w:rsidR="008B294C" w:rsidRDefault="008B294C" w:rsidP="008B294C">
      <w:pPr>
        <w:autoSpaceDE w:val="0"/>
        <w:autoSpaceDN w:val="0"/>
        <w:adjustRightInd w:val="0"/>
        <w:jc w:val="right"/>
        <w:rPr>
          <w:lang w:val="en-US"/>
        </w:rPr>
      </w:pPr>
    </w:p>
    <w:p w:rsidR="008B294C" w:rsidRDefault="008B294C" w:rsidP="008B294C">
      <w:pPr>
        <w:autoSpaceDE w:val="0"/>
        <w:autoSpaceDN w:val="0"/>
        <w:adjustRightInd w:val="0"/>
        <w:jc w:val="right"/>
        <w:rPr>
          <w:lang w:val="en-US"/>
        </w:rPr>
      </w:pPr>
    </w:p>
    <w:p w:rsidR="008B294C" w:rsidRDefault="008B294C" w:rsidP="008B294C">
      <w:pPr>
        <w:autoSpaceDE w:val="0"/>
        <w:autoSpaceDN w:val="0"/>
        <w:adjustRightInd w:val="0"/>
        <w:jc w:val="right"/>
        <w:rPr>
          <w:lang w:val="en-US"/>
        </w:rPr>
      </w:pPr>
    </w:p>
    <w:p w:rsidR="008B294C" w:rsidRDefault="008B294C" w:rsidP="008B294C">
      <w:pPr>
        <w:autoSpaceDE w:val="0"/>
        <w:autoSpaceDN w:val="0"/>
        <w:adjustRightInd w:val="0"/>
        <w:jc w:val="right"/>
        <w:rPr>
          <w:lang w:val="en-US"/>
        </w:rPr>
      </w:pPr>
    </w:p>
    <w:p w:rsidR="008B294C" w:rsidRPr="00A948F7" w:rsidRDefault="008B294C" w:rsidP="008B294C">
      <w:pPr>
        <w:autoSpaceDE w:val="0"/>
        <w:autoSpaceDN w:val="0"/>
        <w:adjustRightInd w:val="0"/>
        <w:jc w:val="right"/>
        <w:rPr>
          <w:sz w:val="20"/>
          <w:szCs w:val="20"/>
        </w:rPr>
      </w:pPr>
      <w:r w:rsidRPr="00A948F7">
        <w:rPr>
          <w:sz w:val="20"/>
          <w:szCs w:val="20"/>
        </w:rPr>
        <w:lastRenderedPageBreak/>
        <w:t>Приложение №1</w:t>
      </w:r>
    </w:p>
    <w:p w:rsidR="008B294C" w:rsidRPr="00A948F7" w:rsidRDefault="008B294C" w:rsidP="008B294C">
      <w:pPr>
        <w:autoSpaceDE w:val="0"/>
        <w:autoSpaceDN w:val="0"/>
        <w:adjustRightInd w:val="0"/>
        <w:jc w:val="right"/>
        <w:rPr>
          <w:sz w:val="20"/>
          <w:szCs w:val="20"/>
        </w:rPr>
      </w:pPr>
      <w:r w:rsidRPr="00A948F7">
        <w:rPr>
          <w:sz w:val="20"/>
          <w:szCs w:val="20"/>
        </w:rPr>
        <w:t xml:space="preserve">к Договору № </w:t>
      </w:r>
      <w:r w:rsidRPr="008B294C">
        <w:rPr>
          <w:sz w:val="20"/>
          <w:szCs w:val="20"/>
        </w:rPr>
        <w:t xml:space="preserve">32313038187 </w:t>
      </w:r>
      <w:r>
        <w:rPr>
          <w:sz w:val="20"/>
          <w:szCs w:val="20"/>
        </w:rPr>
        <w:t>от «____» ___________ 20__</w:t>
      </w:r>
      <w:r w:rsidRPr="00DF63FA">
        <w:rPr>
          <w:sz w:val="20"/>
          <w:szCs w:val="20"/>
        </w:rPr>
        <w:t xml:space="preserve"> </w:t>
      </w:r>
      <w:r w:rsidRPr="00A948F7">
        <w:rPr>
          <w:sz w:val="20"/>
          <w:szCs w:val="20"/>
        </w:rPr>
        <w:t>г</w:t>
      </w:r>
      <w:r>
        <w:rPr>
          <w:sz w:val="20"/>
          <w:szCs w:val="20"/>
        </w:rPr>
        <w:t>ода</w:t>
      </w:r>
    </w:p>
    <w:p w:rsidR="008B294C" w:rsidRPr="00A948F7" w:rsidRDefault="008B294C" w:rsidP="008B294C">
      <w:pPr>
        <w:autoSpaceDE w:val="0"/>
        <w:autoSpaceDN w:val="0"/>
        <w:adjustRightInd w:val="0"/>
        <w:jc w:val="right"/>
        <w:rPr>
          <w:b/>
          <w:sz w:val="20"/>
          <w:szCs w:val="20"/>
        </w:rPr>
      </w:pPr>
    </w:p>
    <w:p w:rsidR="008B294C" w:rsidRDefault="008B294C" w:rsidP="008B294C">
      <w:pPr>
        <w:autoSpaceDE w:val="0"/>
        <w:autoSpaceDN w:val="0"/>
        <w:adjustRightInd w:val="0"/>
        <w:jc w:val="center"/>
        <w:rPr>
          <w:b/>
          <w:sz w:val="20"/>
          <w:szCs w:val="20"/>
        </w:rPr>
      </w:pPr>
      <w:r>
        <w:rPr>
          <w:b/>
          <w:sz w:val="20"/>
          <w:szCs w:val="20"/>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866"/>
        <w:gridCol w:w="2676"/>
        <w:gridCol w:w="2090"/>
        <w:gridCol w:w="1200"/>
        <w:gridCol w:w="1755"/>
        <w:gridCol w:w="1834"/>
      </w:tblGrid>
      <w:tr w:rsidR="008B294C" w:rsidTr="008B294C">
        <w:trPr>
          <w:trHeight w:val="715"/>
        </w:trPr>
        <w:tc>
          <w:tcPr>
            <w:tcW w:w="415" w:type="pct"/>
            <w:shd w:val="clear" w:color="auto" w:fill="FFFFFF"/>
            <w:hideMark/>
          </w:tcPr>
          <w:p w:rsidR="008B294C" w:rsidRPr="007B12BF" w:rsidRDefault="008B294C" w:rsidP="00586410">
            <w:pPr>
              <w:jc w:val="center"/>
              <w:rPr>
                <w:b/>
                <w:bCs/>
                <w:sz w:val="20"/>
                <w:szCs w:val="20"/>
              </w:rPr>
            </w:pPr>
            <w:r w:rsidRPr="007B12BF">
              <w:rPr>
                <w:b/>
                <w:bCs/>
                <w:sz w:val="20"/>
                <w:szCs w:val="20"/>
              </w:rPr>
              <w:t>№</w:t>
            </w:r>
          </w:p>
          <w:p w:rsidR="008B294C" w:rsidRPr="007B12BF" w:rsidRDefault="008B294C" w:rsidP="00586410">
            <w:pPr>
              <w:jc w:val="center"/>
              <w:rPr>
                <w:b/>
                <w:bCs/>
                <w:sz w:val="20"/>
                <w:szCs w:val="20"/>
              </w:rPr>
            </w:pPr>
            <w:proofErr w:type="spellStart"/>
            <w:proofErr w:type="gramStart"/>
            <w:r w:rsidRPr="007B12BF">
              <w:rPr>
                <w:b/>
                <w:bCs/>
                <w:sz w:val="20"/>
                <w:szCs w:val="20"/>
              </w:rPr>
              <w:t>п</w:t>
            </w:r>
            <w:proofErr w:type="spellEnd"/>
            <w:proofErr w:type="gramEnd"/>
            <w:r w:rsidRPr="007B12BF">
              <w:rPr>
                <w:b/>
                <w:bCs/>
                <w:sz w:val="20"/>
                <w:szCs w:val="20"/>
              </w:rPr>
              <w:t>/</w:t>
            </w:r>
            <w:proofErr w:type="spellStart"/>
            <w:r w:rsidRPr="007B12BF">
              <w:rPr>
                <w:b/>
                <w:bCs/>
                <w:sz w:val="20"/>
                <w:szCs w:val="20"/>
              </w:rPr>
              <w:t>п</w:t>
            </w:r>
            <w:proofErr w:type="spellEnd"/>
          </w:p>
        </w:tc>
        <w:tc>
          <w:tcPr>
            <w:tcW w:w="1284" w:type="pct"/>
            <w:shd w:val="clear" w:color="auto" w:fill="FFFFFF"/>
            <w:hideMark/>
          </w:tcPr>
          <w:p w:rsidR="008B294C" w:rsidRPr="007B12BF" w:rsidRDefault="008B294C" w:rsidP="008B294C">
            <w:pPr>
              <w:jc w:val="center"/>
              <w:rPr>
                <w:b/>
                <w:bCs/>
                <w:sz w:val="20"/>
                <w:szCs w:val="20"/>
              </w:rPr>
            </w:pPr>
            <w:r>
              <w:rPr>
                <w:b/>
                <w:bCs/>
                <w:sz w:val="20"/>
                <w:szCs w:val="20"/>
              </w:rPr>
              <w:t xml:space="preserve">Наименование </w:t>
            </w:r>
          </w:p>
        </w:tc>
        <w:tc>
          <w:tcPr>
            <w:tcW w:w="1003" w:type="pct"/>
            <w:shd w:val="clear" w:color="auto" w:fill="FFFFFF"/>
            <w:hideMark/>
          </w:tcPr>
          <w:p w:rsidR="008B294C" w:rsidRPr="007B12BF" w:rsidRDefault="008B294C" w:rsidP="00586410">
            <w:pPr>
              <w:jc w:val="center"/>
              <w:rPr>
                <w:b/>
                <w:bCs/>
                <w:sz w:val="20"/>
                <w:szCs w:val="20"/>
              </w:rPr>
            </w:pPr>
            <w:r>
              <w:rPr>
                <w:b/>
                <w:bCs/>
                <w:sz w:val="20"/>
                <w:szCs w:val="20"/>
              </w:rPr>
              <w:t xml:space="preserve">Ед. </w:t>
            </w:r>
            <w:proofErr w:type="spellStart"/>
            <w:r>
              <w:rPr>
                <w:b/>
                <w:bCs/>
                <w:sz w:val="20"/>
                <w:szCs w:val="20"/>
              </w:rPr>
              <w:t>изм</w:t>
            </w:r>
            <w:proofErr w:type="spellEnd"/>
            <w:r>
              <w:rPr>
                <w:b/>
                <w:bCs/>
                <w:sz w:val="20"/>
                <w:szCs w:val="20"/>
              </w:rPr>
              <w:t>.</w:t>
            </w:r>
          </w:p>
        </w:tc>
        <w:tc>
          <w:tcPr>
            <w:tcW w:w="576" w:type="pct"/>
            <w:shd w:val="clear" w:color="auto" w:fill="FFFFFF"/>
            <w:hideMark/>
          </w:tcPr>
          <w:p w:rsidR="008B294C" w:rsidRPr="007B12BF" w:rsidRDefault="008B294C" w:rsidP="00586410">
            <w:pPr>
              <w:jc w:val="center"/>
              <w:rPr>
                <w:b/>
                <w:bCs/>
                <w:sz w:val="20"/>
                <w:szCs w:val="20"/>
              </w:rPr>
            </w:pPr>
            <w:r>
              <w:rPr>
                <w:b/>
                <w:bCs/>
                <w:sz w:val="20"/>
                <w:szCs w:val="20"/>
              </w:rPr>
              <w:t>Кол-во</w:t>
            </w:r>
          </w:p>
        </w:tc>
        <w:tc>
          <w:tcPr>
            <w:tcW w:w="841" w:type="pct"/>
            <w:shd w:val="clear" w:color="auto" w:fill="FFFFFF"/>
            <w:hideMark/>
          </w:tcPr>
          <w:p w:rsidR="008B294C" w:rsidRPr="007B12BF" w:rsidRDefault="008B294C" w:rsidP="00586410">
            <w:pPr>
              <w:jc w:val="center"/>
              <w:rPr>
                <w:b/>
                <w:bCs/>
                <w:sz w:val="20"/>
                <w:szCs w:val="20"/>
              </w:rPr>
            </w:pPr>
            <w:r>
              <w:rPr>
                <w:b/>
                <w:bCs/>
                <w:sz w:val="20"/>
                <w:szCs w:val="20"/>
              </w:rPr>
              <w:t>Цена за единицу, руб.</w:t>
            </w:r>
          </w:p>
        </w:tc>
        <w:tc>
          <w:tcPr>
            <w:tcW w:w="880" w:type="pct"/>
            <w:shd w:val="clear" w:color="auto" w:fill="FFFFFF"/>
          </w:tcPr>
          <w:p w:rsidR="008B294C" w:rsidRDefault="008B294C" w:rsidP="00586410">
            <w:pPr>
              <w:jc w:val="center"/>
              <w:rPr>
                <w:b/>
                <w:bCs/>
                <w:sz w:val="20"/>
                <w:szCs w:val="20"/>
              </w:rPr>
            </w:pPr>
            <w:r>
              <w:rPr>
                <w:b/>
                <w:bCs/>
                <w:sz w:val="20"/>
                <w:szCs w:val="20"/>
              </w:rPr>
              <w:t>Сумма, руб.</w:t>
            </w:r>
          </w:p>
        </w:tc>
      </w:tr>
      <w:tr w:rsidR="008B294C" w:rsidRPr="00600A1B" w:rsidTr="008B294C">
        <w:trPr>
          <w:trHeight w:val="285"/>
        </w:trPr>
        <w:tc>
          <w:tcPr>
            <w:tcW w:w="415" w:type="pct"/>
            <w:shd w:val="clear" w:color="auto" w:fill="FFFFFF"/>
            <w:hideMark/>
          </w:tcPr>
          <w:p w:rsidR="008B294C" w:rsidRPr="00600A1B" w:rsidRDefault="008B294C" w:rsidP="00586410">
            <w:pPr>
              <w:jc w:val="center"/>
              <w:rPr>
                <w:bCs/>
                <w:sz w:val="20"/>
                <w:szCs w:val="20"/>
              </w:rPr>
            </w:pPr>
            <w:r>
              <w:rPr>
                <w:bCs/>
                <w:sz w:val="20"/>
                <w:szCs w:val="20"/>
              </w:rPr>
              <w:t>1</w:t>
            </w:r>
          </w:p>
        </w:tc>
        <w:tc>
          <w:tcPr>
            <w:tcW w:w="1284" w:type="pct"/>
            <w:shd w:val="clear" w:color="auto" w:fill="FFFFFF"/>
            <w:hideMark/>
          </w:tcPr>
          <w:p w:rsidR="008B294C" w:rsidRPr="00600A1B" w:rsidRDefault="008B294C" w:rsidP="00586410">
            <w:pPr>
              <w:jc w:val="center"/>
              <w:rPr>
                <w:bCs/>
                <w:sz w:val="20"/>
                <w:szCs w:val="20"/>
              </w:rPr>
            </w:pPr>
            <w:r w:rsidRPr="008B294C">
              <w:rPr>
                <w:sz w:val="20"/>
                <w:szCs w:val="20"/>
              </w:rPr>
              <w:t xml:space="preserve">Оказание услуг по предоставлению доступа к информационному ресурсу ресурсный центр иностранных языков в электронно-библиотечной системе «Университетская библиотека </w:t>
            </w:r>
            <w:proofErr w:type="spellStart"/>
            <w:r w:rsidRPr="008B294C">
              <w:rPr>
                <w:sz w:val="20"/>
                <w:szCs w:val="20"/>
              </w:rPr>
              <w:t>online</w:t>
            </w:r>
            <w:proofErr w:type="spellEnd"/>
            <w:r w:rsidRPr="008B294C">
              <w:rPr>
                <w:sz w:val="20"/>
                <w:szCs w:val="20"/>
              </w:rPr>
              <w:t xml:space="preserve">» для нужд </w:t>
            </w:r>
            <w:proofErr w:type="spellStart"/>
            <w:r w:rsidRPr="008B294C">
              <w:rPr>
                <w:sz w:val="20"/>
                <w:szCs w:val="20"/>
              </w:rPr>
              <w:t>ФГБОУ</w:t>
            </w:r>
            <w:proofErr w:type="spellEnd"/>
            <w:r w:rsidRPr="008B294C">
              <w:rPr>
                <w:sz w:val="20"/>
                <w:szCs w:val="20"/>
              </w:rPr>
              <w:t xml:space="preserve"> ВО ВолгГМУ Минздрава России</w:t>
            </w:r>
          </w:p>
        </w:tc>
        <w:tc>
          <w:tcPr>
            <w:tcW w:w="1003" w:type="pct"/>
            <w:shd w:val="clear" w:color="auto" w:fill="FFFFFF"/>
            <w:hideMark/>
          </w:tcPr>
          <w:p w:rsidR="008B294C" w:rsidRPr="00600A1B" w:rsidRDefault="008B294C" w:rsidP="00586410">
            <w:pPr>
              <w:jc w:val="center"/>
              <w:rPr>
                <w:bCs/>
                <w:sz w:val="20"/>
                <w:szCs w:val="20"/>
              </w:rPr>
            </w:pPr>
            <w:r>
              <w:rPr>
                <w:bCs/>
                <w:sz w:val="20"/>
                <w:szCs w:val="20"/>
              </w:rPr>
              <w:t>Условная единица</w:t>
            </w:r>
          </w:p>
        </w:tc>
        <w:tc>
          <w:tcPr>
            <w:tcW w:w="576" w:type="pct"/>
            <w:shd w:val="clear" w:color="auto" w:fill="FFFFFF"/>
            <w:hideMark/>
          </w:tcPr>
          <w:p w:rsidR="008B294C" w:rsidRPr="00600A1B" w:rsidRDefault="008B294C" w:rsidP="00586410">
            <w:pPr>
              <w:jc w:val="center"/>
              <w:rPr>
                <w:bCs/>
                <w:sz w:val="20"/>
                <w:szCs w:val="20"/>
              </w:rPr>
            </w:pPr>
            <w:r>
              <w:rPr>
                <w:bCs/>
                <w:sz w:val="20"/>
                <w:szCs w:val="20"/>
              </w:rPr>
              <w:t>1</w:t>
            </w:r>
          </w:p>
        </w:tc>
        <w:tc>
          <w:tcPr>
            <w:tcW w:w="841" w:type="pct"/>
            <w:shd w:val="clear" w:color="auto" w:fill="FFFFFF"/>
            <w:hideMark/>
          </w:tcPr>
          <w:p w:rsidR="008B294C" w:rsidRPr="00600A1B" w:rsidRDefault="008B294C" w:rsidP="00586410">
            <w:pPr>
              <w:jc w:val="center"/>
              <w:rPr>
                <w:bCs/>
                <w:sz w:val="20"/>
                <w:szCs w:val="20"/>
              </w:rPr>
            </w:pPr>
            <w:r>
              <w:rPr>
                <w:bCs/>
                <w:sz w:val="20"/>
                <w:szCs w:val="20"/>
              </w:rPr>
              <w:t>100000,00</w:t>
            </w:r>
          </w:p>
        </w:tc>
        <w:tc>
          <w:tcPr>
            <w:tcW w:w="880" w:type="pct"/>
            <w:shd w:val="clear" w:color="auto" w:fill="FFFFFF"/>
          </w:tcPr>
          <w:p w:rsidR="008B294C" w:rsidRPr="00600A1B" w:rsidRDefault="008B294C" w:rsidP="00586410">
            <w:pPr>
              <w:jc w:val="center"/>
              <w:rPr>
                <w:bCs/>
                <w:sz w:val="20"/>
                <w:szCs w:val="20"/>
              </w:rPr>
            </w:pPr>
            <w:r>
              <w:rPr>
                <w:bCs/>
                <w:sz w:val="20"/>
                <w:szCs w:val="20"/>
              </w:rPr>
              <w:t>100000,00</w:t>
            </w:r>
          </w:p>
        </w:tc>
      </w:tr>
      <w:tr w:rsidR="008B294C" w:rsidRPr="00600A1B" w:rsidTr="008B294C">
        <w:trPr>
          <w:trHeight w:val="285"/>
        </w:trPr>
        <w:tc>
          <w:tcPr>
            <w:tcW w:w="4120" w:type="pct"/>
            <w:gridSpan w:val="5"/>
            <w:shd w:val="clear" w:color="auto" w:fill="FFFFFF"/>
            <w:hideMark/>
          </w:tcPr>
          <w:p w:rsidR="008B294C" w:rsidRPr="00B76533" w:rsidRDefault="008B294C" w:rsidP="008B294C">
            <w:pPr>
              <w:jc w:val="right"/>
              <w:rPr>
                <w:bCs/>
                <w:sz w:val="20"/>
                <w:szCs w:val="20"/>
              </w:rPr>
            </w:pPr>
            <w:r>
              <w:rPr>
                <w:bCs/>
                <w:sz w:val="20"/>
                <w:szCs w:val="20"/>
              </w:rPr>
              <w:t>ИТОГО</w:t>
            </w:r>
          </w:p>
        </w:tc>
        <w:tc>
          <w:tcPr>
            <w:tcW w:w="880" w:type="pct"/>
            <w:shd w:val="clear" w:color="auto" w:fill="FFFFFF"/>
          </w:tcPr>
          <w:p w:rsidR="008B294C" w:rsidRDefault="008B294C" w:rsidP="00586410">
            <w:pPr>
              <w:jc w:val="center"/>
              <w:rPr>
                <w:bCs/>
                <w:sz w:val="20"/>
                <w:szCs w:val="20"/>
              </w:rPr>
            </w:pPr>
            <w:r>
              <w:rPr>
                <w:bCs/>
                <w:sz w:val="20"/>
                <w:szCs w:val="20"/>
              </w:rPr>
              <w:t>100000,00</w:t>
            </w:r>
          </w:p>
        </w:tc>
      </w:tr>
    </w:tbl>
    <w:p w:rsidR="008B294C" w:rsidRPr="00A948F7" w:rsidRDefault="008B294C" w:rsidP="008B294C">
      <w:pPr>
        <w:autoSpaceDE w:val="0"/>
        <w:autoSpaceDN w:val="0"/>
        <w:adjustRightInd w:val="0"/>
        <w:jc w:val="center"/>
        <w:rPr>
          <w:sz w:val="20"/>
          <w:szCs w:val="20"/>
        </w:rPr>
      </w:pPr>
    </w:p>
    <w:p w:rsidR="008B294C" w:rsidRPr="001F1972" w:rsidRDefault="008B294C" w:rsidP="008B294C">
      <w:pPr>
        <w:jc w:val="both"/>
        <w:rPr>
          <w:sz w:val="20"/>
          <w:szCs w:val="20"/>
        </w:rPr>
      </w:pPr>
      <w:r w:rsidRPr="001F1972">
        <w:rPr>
          <w:sz w:val="20"/>
          <w:szCs w:val="20"/>
        </w:rPr>
        <w:t>Ресурс содержит:</w:t>
      </w:r>
    </w:p>
    <w:p w:rsidR="008B294C" w:rsidRPr="001F1972" w:rsidRDefault="008B294C" w:rsidP="008B294C">
      <w:pPr>
        <w:jc w:val="both"/>
        <w:rPr>
          <w:sz w:val="20"/>
          <w:szCs w:val="20"/>
        </w:rPr>
      </w:pPr>
      <w:r w:rsidRPr="001F1972">
        <w:rPr>
          <w:sz w:val="20"/>
          <w:szCs w:val="20"/>
        </w:rPr>
        <w:t xml:space="preserve">4000 электронных учебных и методических пособий по глобальным и редким языкам; </w:t>
      </w:r>
    </w:p>
    <w:p w:rsidR="008B294C" w:rsidRPr="001F1972" w:rsidRDefault="008B294C" w:rsidP="008B294C">
      <w:pPr>
        <w:jc w:val="both"/>
        <w:rPr>
          <w:sz w:val="20"/>
          <w:szCs w:val="20"/>
        </w:rPr>
      </w:pPr>
      <w:r w:rsidRPr="001F1972">
        <w:rPr>
          <w:sz w:val="20"/>
          <w:szCs w:val="20"/>
        </w:rPr>
        <w:t xml:space="preserve">более 400 томов художественной литературы на иностранных языках; </w:t>
      </w:r>
    </w:p>
    <w:p w:rsidR="008B294C" w:rsidRPr="001F1972" w:rsidRDefault="008B294C" w:rsidP="008B294C">
      <w:pPr>
        <w:jc w:val="both"/>
        <w:rPr>
          <w:sz w:val="20"/>
          <w:szCs w:val="20"/>
        </w:rPr>
      </w:pPr>
      <w:r w:rsidRPr="001F1972">
        <w:rPr>
          <w:sz w:val="20"/>
          <w:szCs w:val="20"/>
        </w:rPr>
        <w:t xml:space="preserve">14 </w:t>
      </w:r>
      <w:proofErr w:type="spellStart"/>
      <w:r w:rsidRPr="001F1972">
        <w:rPr>
          <w:sz w:val="20"/>
          <w:szCs w:val="20"/>
        </w:rPr>
        <w:t>онлайн-курсов</w:t>
      </w:r>
      <w:proofErr w:type="spellEnd"/>
      <w:r w:rsidRPr="001F1972">
        <w:rPr>
          <w:sz w:val="20"/>
          <w:szCs w:val="20"/>
        </w:rPr>
        <w:t xml:space="preserve"> английского языка по направлениям: «Управление персоналом», «Право», «Экономика», «Гостиничное хозяйство и туризм», «Инженерия», «Искусство и дизайн», IT и др.;</w:t>
      </w:r>
    </w:p>
    <w:p w:rsidR="008B294C" w:rsidRPr="001F1972" w:rsidRDefault="008B294C" w:rsidP="008B294C">
      <w:pPr>
        <w:jc w:val="both"/>
        <w:rPr>
          <w:sz w:val="20"/>
          <w:szCs w:val="20"/>
        </w:rPr>
      </w:pPr>
      <w:r w:rsidRPr="001F1972">
        <w:rPr>
          <w:sz w:val="20"/>
          <w:szCs w:val="20"/>
        </w:rPr>
        <w:t xml:space="preserve">«Упражнения и топики»: 2500 тестов, кроссвордов, упражнений, аудио- и видеозаписей, а также 1000 </w:t>
      </w:r>
      <w:proofErr w:type="spellStart"/>
      <w:r w:rsidRPr="001F1972">
        <w:rPr>
          <w:sz w:val="20"/>
          <w:szCs w:val="20"/>
        </w:rPr>
        <w:t>топиков</w:t>
      </w:r>
      <w:proofErr w:type="spellEnd"/>
      <w:r w:rsidRPr="001F1972">
        <w:rPr>
          <w:sz w:val="20"/>
          <w:szCs w:val="20"/>
        </w:rPr>
        <w:t xml:space="preserve"> к данным курсам на </w:t>
      </w:r>
      <w:proofErr w:type="spellStart"/>
      <w:r w:rsidRPr="001F1972">
        <w:rPr>
          <w:sz w:val="20"/>
          <w:szCs w:val="20"/>
        </w:rPr>
        <w:t>LMS</w:t>
      </w:r>
      <w:proofErr w:type="spellEnd"/>
      <w:r w:rsidRPr="001F1972">
        <w:rPr>
          <w:sz w:val="20"/>
          <w:szCs w:val="20"/>
        </w:rPr>
        <w:t xml:space="preserve"> в </w:t>
      </w:r>
      <w:proofErr w:type="spellStart"/>
      <w:r w:rsidRPr="001F1972">
        <w:rPr>
          <w:sz w:val="20"/>
          <w:szCs w:val="20"/>
        </w:rPr>
        <w:t>Moodle</w:t>
      </w:r>
      <w:proofErr w:type="spellEnd"/>
      <w:r w:rsidRPr="001F1972">
        <w:rPr>
          <w:sz w:val="20"/>
          <w:szCs w:val="20"/>
        </w:rPr>
        <w:t xml:space="preserve">. </w:t>
      </w:r>
    </w:p>
    <w:p w:rsidR="008B294C" w:rsidRPr="001F1972" w:rsidRDefault="008B294C" w:rsidP="008B294C">
      <w:pPr>
        <w:jc w:val="both"/>
        <w:rPr>
          <w:sz w:val="20"/>
          <w:szCs w:val="20"/>
        </w:rPr>
      </w:pPr>
      <w:proofErr w:type="spellStart"/>
      <w:proofErr w:type="gramStart"/>
      <w:r w:rsidRPr="001F1972">
        <w:rPr>
          <w:sz w:val="20"/>
          <w:szCs w:val="20"/>
        </w:rPr>
        <w:t>Онлайн</w:t>
      </w:r>
      <w:proofErr w:type="spellEnd"/>
      <w:r w:rsidRPr="001F1972">
        <w:rPr>
          <w:sz w:val="20"/>
          <w:szCs w:val="20"/>
        </w:rPr>
        <w:t xml:space="preserve"> и </w:t>
      </w:r>
      <w:proofErr w:type="spellStart"/>
      <w:r w:rsidRPr="001F1972">
        <w:rPr>
          <w:sz w:val="20"/>
          <w:szCs w:val="20"/>
        </w:rPr>
        <w:t>оффлайн</w:t>
      </w:r>
      <w:proofErr w:type="spellEnd"/>
      <w:r w:rsidRPr="001F1972">
        <w:rPr>
          <w:sz w:val="20"/>
          <w:szCs w:val="20"/>
        </w:rPr>
        <w:t xml:space="preserve"> доступ к коллекциям учебной, справочной, методической и художественной литературы по английскому, немецкому, французскому, итальянскому, испанскому, китайскому и другим языкам (польский, шведский, чешский, португальский, латышский, армянский, греческий и многие другие); </w:t>
      </w:r>
      <w:proofErr w:type="gramEnd"/>
    </w:p>
    <w:p w:rsidR="008B294C" w:rsidRPr="001F1972" w:rsidRDefault="008B294C" w:rsidP="008B294C">
      <w:pPr>
        <w:jc w:val="both"/>
        <w:rPr>
          <w:sz w:val="20"/>
          <w:szCs w:val="20"/>
        </w:rPr>
      </w:pPr>
      <w:r w:rsidRPr="001F1972">
        <w:rPr>
          <w:sz w:val="20"/>
          <w:szCs w:val="20"/>
        </w:rPr>
        <w:t xml:space="preserve">удобную организацию разделов и подразделов, позволяющую быстро найти и просмотреть нужное издание; </w:t>
      </w:r>
    </w:p>
    <w:p w:rsidR="008B294C" w:rsidRPr="001F1972" w:rsidRDefault="008B294C" w:rsidP="008B294C">
      <w:pPr>
        <w:jc w:val="both"/>
        <w:rPr>
          <w:sz w:val="20"/>
          <w:szCs w:val="20"/>
        </w:rPr>
      </w:pPr>
      <w:proofErr w:type="spellStart"/>
      <w:r w:rsidRPr="001F1972">
        <w:rPr>
          <w:sz w:val="20"/>
          <w:szCs w:val="20"/>
        </w:rPr>
        <w:t>аудиоиздания</w:t>
      </w:r>
      <w:proofErr w:type="spellEnd"/>
      <w:r w:rsidRPr="001F1972">
        <w:rPr>
          <w:sz w:val="20"/>
          <w:szCs w:val="20"/>
        </w:rPr>
        <w:t xml:space="preserve"> на английском, французском, итальянском, французском, немецком, а также на восточных, древних и редких языках; </w:t>
      </w:r>
    </w:p>
    <w:p w:rsidR="008B294C" w:rsidRPr="001F1972" w:rsidRDefault="008B294C" w:rsidP="008B294C">
      <w:pPr>
        <w:jc w:val="both"/>
        <w:rPr>
          <w:sz w:val="20"/>
          <w:szCs w:val="20"/>
        </w:rPr>
      </w:pPr>
      <w:r w:rsidRPr="001F1972">
        <w:rPr>
          <w:sz w:val="20"/>
          <w:szCs w:val="20"/>
        </w:rPr>
        <w:t xml:space="preserve">раздел «Упражнения и топики», созданный в помощь преподавателям английского языка и реализованный в виде песочницы </w:t>
      </w:r>
      <w:proofErr w:type="spellStart"/>
      <w:r w:rsidRPr="001F1972">
        <w:rPr>
          <w:sz w:val="20"/>
          <w:szCs w:val="20"/>
        </w:rPr>
        <w:t>контента</w:t>
      </w:r>
      <w:proofErr w:type="spellEnd"/>
      <w:r w:rsidRPr="001F1972">
        <w:rPr>
          <w:sz w:val="20"/>
          <w:szCs w:val="20"/>
        </w:rPr>
        <w:t xml:space="preserve"> для быстрой и удобной подготовки к занятиям; обучение преподавателей с целью создания собственных </w:t>
      </w:r>
      <w:proofErr w:type="spellStart"/>
      <w:r w:rsidRPr="001F1972">
        <w:rPr>
          <w:sz w:val="20"/>
          <w:szCs w:val="20"/>
        </w:rPr>
        <w:t>онлайн-курсов</w:t>
      </w:r>
      <w:proofErr w:type="spellEnd"/>
      <w:r w:rsidRPr="001F1972">
        <w:rPr>
          <w:sz w:val="20"/>
          <w:szCs w:val="20"/>
        </w:rPr>
        <w:t xml:space="preserve"> на платформе </w:t>
      </w:r>
      <w:proofErr w:type="spellStart"/>
      <w:r w:rsidRPr="001F1972">
        <w:rPr>
          <w:sz w:val="20"/>
          <w:szCs w:val="20"/>
        </w:rPr>
        <w:t>Moodle</w:t>
      </w:r>
      <w:proofErr w:type="spellEnd"/>
      <w:r w:rsidRPr="001F1972">
        <w:rPr>
          <w:sz w:val="20"/>
          <w:szCs w:val="20"/>
        </w:rPr>
        <w:t>.</w:t>
      </w:r>
    </w:p>
    <w:p w:rsidR="008B294C" w:rsidRPr="001F1972" w:rsidRDefault="008B294C" w:rsidP="008B294C">
      <w:pPr>
        <w:jc w:val="both"/>
        <w:rPr>
          <w:b/>
          <w:sz w:val="20"/>
          <w:szCs w:val="20"/>
        </w:rPr>
      </w:pPr>
      <w:r w:rsidRPr="001F1972">
        <w:rPr>
          <w:b/>
          <w:sz w:val="20"/>
          <w:szCs w:val="20"/>
        </w:rPr>
        <w:t>Доступ к ресурсу круглосуточно, без перебоев, с любого компьютера подключенного к сети интернет.</w:t>
      </w:r>
    </w:p>
    <w:p w:rsidR="008B294C" w:rsidRPr="00A948F7" w:rsidRDefault="008B294C" w:rsidP="008B294C">
      <w:pPr>
        <w:autoSpaceDE w:val="0"/>
        <w:autoSpaceDN w:val="0"/>
        <w:adjustRightInd w:val="0"/>
        <w:rPr>
          <w:sz w:val="20"/>
          <w:szCs w:val="20"/>
        </w:rPr>
      </w:pPr>
    </w:p>
    <w:p w:rsidR="008B294C" w:rsidRPr="00A948F7" w:rsidRDefault="008B294C" w:rsidP="008B294C">
      <w:pPr>
        <w:autoSpaceDE w:val="0"/>
        <w:autoSpaceDN w:val="0"/>
        <w:adjustRightInd w:val="0"/>
        <w:rPr>
          <w:sz w:val="20"/>
          <w:szCs w:val="20"/>
        </w:rPr>
      </w:pPr>
    </w:p>
    <w:tbl>
      <w:tblPr>
        <w:tblW w:w="0" w:type="auto"/>
        <w:tblInd w:w="-106" w:type="dxa"/>
        <w:tblLook w:val="01E0"/>
      </w:tblPr>
      <w:tblGrid>
        <w:gridCol w:w="4892"/>
        <w:gridCol w:w="236"/>
        <w:gridCol w:w="5292"/>
      </w:tblGrid>
      <w:tr w:rsidR="008B294C" w:rsidRPr="00E049E8" w:rsidTr="00586410">
        <w:tc>
          <w:tcPr>
            <w:tcW w:w="4892" w:type="dxa"/>
          </w:tcPr>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E049E8">
              <w:rPr>
                <w:rFonts w:ascii="Times New Roman" w:hAnsi="Times New Roman" w:cs="Times New Roman"/>
                <w:color w:val="000000"/>
              </w:rPr>
              <w:t>__________________</w:t>
            </w:r>
            <w:r>
              <w:rPr>
                <w:rFonts w:ascii="Times New Roman" w:hAnsi="Times New Roman" w:cs="Times New Roman"/>
                <w:color w:val="000000"/>
              </w:rPr>
              <w:t xml:space="preserve"> </w:t>
            </w: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Pr>
                <w:rFonts w:ascii="Times New Roman" w:hAnsi="Times New Roman" w:cs="Times New Roman"/>
                <w:color w:val="000000"/>
              </w:rPr>
              <w:t>ЭЦП</w:t>
            </w:r>
          </w:p>
        </w:tc>
        <w:tc>
          <w:tcPr>
            <w:tcW w:w="236" w:type="dxa"/>
          </w:tcPr>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tc>
        <w:tc>
          <w:tcPr>
            <w:tcW w:w="5292" w:type="dxa"/>
          </w:tcPr>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E049E8">
              <w:rPr>
                <w:rFonts w:ascii="Times New Roman" w:hAnsi="Times New Roman" w:cs="Times New Roman"/>
                <w:color w:val="000000"/>
              </w:rPr>
              <w:t xml:space="preserve">___________________  </w:t>
            </w:r>
          </w:p>
          <w:p w:rsidR="008B294C" w:rsidRPr="00E049E8" w:rsidRDefault="008B294C" w:rsidP="00586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Pr>
                <w:rFonts w:ascii="Times New Roman" w:hAnsi="Times New Roman" w:cs="Times New Roman"/>
                <w:color w:val="000000"/>
              </w:rPr>
              <w:t>ЭЦП</w:t>
            </w:r>
          </w:p>
        </w:tc>
      </w:tr>
    </w:tbl>
    <w:p w:rsidR="008B294C" w:rsidRDefault="008B294C" w:rsidP="008B294C">
      <w:pPr>
        <w:autoSpaceDE w:val="0"/>
        <w:autoSpaceDN w:val="0"/>
        <w:adjustRightInd w:val="0"/>
        <w:rPr>
          <w:sz w:val="20"/>
          <w:szCs w:val="20"/>
        </w:rPr>
      </w:pPr>
      <w:r>
        <w:rPr>
          <w:sz w:val="20"/>
          <w:szCs w:val="20"/>
        </w:rPr>
        <w:t xml:space="preserve"> </w:t>
      </w:r>
    </w:p>
    <w:p w:rsidR="008B294C" w:rsidRDefault="008B294C" w:rsidP="008B294C">
      <w:pPr>
        <w:ind w:firstLine="567"/>
        <w:jc w:val="both"/>
        <w:rPr>
          <w:sz w:val="20"/>
          <w:szCs w:val="20"/>
        </w:rPr>
      </w:pPr>
    </w:p>
    <w:p w:rsidR="008B294C" w:rsidRDefault="008B294C" w:rsidP="008B294C">
      <w:pPr>
        <w:ind w:firstLine="567"/>
        <w:jc w:val="both"/>
        <w:rPr>
          <w:sz w:val="20"/>
          <w:szCs w:val="20"/>
        </w:rPr>
      </w:pPr>
    </w:p>
    <w:p w:rsidR="008B294C" w:rsidRDefault="008B294C" w:rsidP="008B294C">
      <w:pPr>
        <w:ind w:firstLine="567"/>
        <w:jc w:val="both"/>
        <w:rPr>
          <w:sz w:val="20"/>
          <w:szCs w:val="20"/>
        </w:rPr>
      </w:pPr>
    </w:p>
    <w:sectPr w:rsidR="008B294C" w:rsidSect="00747B29">
      <w:pgSz w:w="11906" w:h="16838" w:code="9"/>
      <w:pgMar w:top="567" w:right="567" w:bottom="567" w:left="1134" w:header="794" w:footer="794"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Exo2-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8B294C"/>
    <w:rsid w:val="000600E9"/>
    <w:rsid w:val="000F346F"/>
    <w:rsid w:val="001B6530"/>
    <w:rsid w:val="00286ACA"/>
    <w:rsid w:val="003C6EAC"/>
    <w:rsid w:val="003D729C"/>
    <w:rsid w:val="00401EA9"/>
    <w:rsid w:val="004811DE"/>
    <w:rsid w:val="00593D56"/>
    <w:rsid w:val="005F04C7"/>
    <w:rsid w:val="00792BDA"/>
    <w:rsid w:val="008B294C"/>
    <w:rsid w:val="009A57E9"/>
    <w:rsid w:val="00CF548A"/>
    <w:rsid w:val="00D7027B"/>
    <w:rsid w:val="00D80455"/>
    <w:rsid w:val="00F92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94C"/>
    <w:pPr>
      <w:spacing w:after="0" w:line="240" w:lineRule="auto"/>
    </w:pPr>
    <w:rPr>
      <w:rFonts w:ascii="Times New Roman" w:eastAsia="Times New Roman" w:hAnsi="Times New Roman" w:cs="Times New Roman"/>
      <w:sz w:val="24"/>
      <w:szCs w:val="24"/>
      <w:lang w:eastAsia="ru-RU"/>
    </w:rPr>
  </w:style>
  <w:style w:type="paragraph" w:styleId="2">
    <w:name w:val="heading 2"/>
    <w:aliases w:val="H2,2,h2,Б2,RTC,iz2,Заголовок 21,Numbered text 3,HD2,heading 2,Heading 2 Hidden,Раздел Знак,Level 2 Topic Heading,H21,Major,CHS,H2-Heading 2,l2,Header2,22,heading2,list2,A,A.B.C.,list 2,Heading2,Heading Indent No L2,H,Gliederung2,H22"/>
    <w:basedOn w:val="a"/>
    <w:next w:val="a"/>
    <w:link w:val="20"/>
    <w:unhideWhenUsed/>
    <w:qFormat/>
    <w:rsid w:val="008B294C"/>
    <w:pPr>
      <w:keepNext/>
      <w:tabs>
        <w:tab w:val="num" w:pos="1134"/>
      </w:tabs>
      <w:suppressAutoHyphens/>
      <w:snapToGrid w:val="0"/>
      <w:spacing w:before="360" w:after="120"/>
      <w:ind w:left="1134" w:hanging="1134"/>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B294C"/>
    <w:rPr>
      <w:rFonts w:cs="Times New Roman"/>
      <w:color w:val="0000FF"/>
      <w:u w:val="single"/>
    </w:rPr>
  </w:style>
  <w:style w:type="paragraph" w:customStyle="1" w:styleId="ConsNormal">
    <w:name w:val="ConsNormal"/>
    <w:link w:val="ConsNormal0"/>
    <w:rsid w:val="008B29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8B294C"/>
    <w:rPr>
      <w:rFonts w:ascii="Arial" w:eastAsia="Times New Roman" w:hAnsi="Arial" w:cs="Arial"/>
      <w:sz w:val="20"/>
      <w:szCs w:val="20"/>
      <w:lang w:eastAsia="ru-RU"/>
    </w:rPr>
  </w:style>
  <w:style w:type="paragraph" w:customStyle="1" w:styleId="ConsPlusNormal">
    <w:name w:val="ConsPlusNormal"/>
    <w:link w:val="ConsPlusNormal0"/>
    <w:rsid w:val="008B294C"/>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8B294C"/>
    <w:rPr>
      <w:rFonts w:ascii="Arial" w:eastAsia="Times New Roman" w:hAnsi="Arial" w:cs="Arial"/>
      <w:lang w:eastAsia="ru-RU"/>
    </w:rPr>
  </w:style>
  <w:style w:type="paragraph" w:styleId="HTML">
    <w:name w:val="HTML Preformatted"/>
    <w:basedOn w:val="a"/>
    <w:link w:val="HTML0"/>
    <w:uiPriority w:val="99"/>
    <w:rsid w:val="008B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B294C"/>
    <w:rPr>
      <w:rFonts w:ascii="Courier New" w:eastAsia="Times New Roman" w:hAnsi="Courier New" w:cs="Courier New"/>
      <w:sz w:val="20"/>
      <w:szCs w:val="20"/>
      <w:lang w:eastAsia="ru-RU"/>
    </w:rPr>
  </w:style>
  <w:style w:type="character" w:customStyle="1" w:styleId="20">
    <w:name w:val="Заголовок 2 Знак"/>
    <w:aliases w:val="H2 Знак,2 Знак,h2 Знак,Б2 Знак,RTC Знак,iz2 Знак,Заголовок 21 Знак,Numbered text 3 Знак,HD2 Знак,heading 2 Знак,Heading 2 Hidden Знак,Раздел Знак Знак,Level 2 Topic Heading Знак,H21 Знак,Major Знак,CHS Знак,H2-Heading 2 Знак,l2 Знак"/>
    <w:basedOn w:val="a0"/>
    <w:link w:val="2"/>
    <w:rsid w:val="008B294C"/>
    <w:rPr>
      <w:rFonts w:ascii="Times New Roman" w:eastAsia="Times New Roman" w:hAnsi="Times New Roman" w:cs="Times New Roman"/>
      <w:b/>
      <w:sz w:val="32"/>
      <w:szCs w:val="20"/>
      <w:lang w:eastAsia="ru-RU"/>
    </w:rPr>
  </w:style>
  <w:style w:type="character" w:customStyle="1" w:styleId="myOwnStyle">
    <w:name w:val="myOwnStyle"/>
    <w:rsid w:val="008B294C"/>
    <w:rPr>
      <w:b/>
      <w:bCs/>
    </w:rPr>
  </w:style>
  <w:style w:type="character" w:customStyle="1" w:styleId="a4">
    <w:name w:val="Основной текст_"/>
    <w:basedOn w:val="a0"/>
    <w:link w:val="21"/>
    <w:rsid w:val="008B294C"/>
    <w:rPr>
      <w:rFonts w:ascii="Times New Roman" w:eastAsia="Times New Roman" w:hAnsi="Times New Roman" w:cs="Times New Roman"/>
      <w:spacing w:val="6"/>
      <w:sz w:val="21"/>
      <w:szCs w:val="21"/>
      <w:shd w:val="clear" w:color="auto" w:fill="FFFFFF"/>
    </w:rPr>
  </w:style>
  <w:style w:type="character" w:customStyle="1" w:styleId="1">
    <w:name w:val="Основной текст1"/>
    <w:basedOn w:val="a4"/>
    <w:rsid w:val="008B294C"/>
    <w:rPr>
      <w:color w:val="000000"/>
      <w:w w:val="100"/>
      <w:position w:val="0"/>
      <w:lang w:val="ru-RU"/>
    </w:rPr>
  </w:style>
  <w:style w:type="paragraph" w:customStyle="1" w:styleId="21">
    <w:name w:val="Основной текст2"/>
    <w:basedOn w:val="a"/>
    <w:link w:val="a4"/>
    <w:rsid w:val="008B294C"/>
    <w:pPr>
      <w:widowControl w:val="0"/>
      <w:shd w:val="clear" w:color="auto" w:fill="FFFFFF"/>
      <w:spacing w:line="284" w:lineRule="exact"/>
    </w:pPr>
    <w:rPr>
      <w:spacing w:val="6"/>
      <w:sz w:val="21"/>
      <w:szCs w:val="21"/>
      <w:lang w:eastAsia="en-US"/>
    </w:rPr>
  </w:style>
  <w:style w:type="character" w:customStyle="1" w:styleId="a5">
    <w:name w:val="Основной текст + Полужирный"/>
    <w:basedOn w:val="a4"/>
    <w:rsid w:val="008B294C"/>
    <w:rPr>
      <w:b/>
      <w:bCs/>
      <w:i w:val="0"/>
      <w:iCs w:val="0"/>
      <w:smallCaps w:val="0"/>
      <w:strike w:val="0"/>
      <w:color w:val="000000"/>
      <w:w w:val="100"/>
      <w:position w:val="0"/>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vdolgova@volgmed.ru" TargetMode="External"/><Relationship Id="rId3" Type="http://schemas.openxmlformats.org/officeDocument/2006/relationships/webSettings" Target="webSettings.xml"/><Relationship Id="rId7" Type="http://schemas.openxmlformats.org/officeDocument/2006/relationships/hyperlink" Target="consultantplus://offline/main?base=MLAW;n=126138;fld=134;dst=1001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MLAW;n=126138;fld=134;dst=100155" TargetMode="External"/><Relationship Id="rId11" Type="http://schemas.openxmlformats.org/officeDocument/2006/relationships/theme" Target="theme/theme1.xml"/><Relationship Id="rId5" Type="http://schemas.openxmlformats.org/officeDocument/2006/relationships/hyperlink" Target="consultantplus://offline/main?base=MLAW;n=126138;fld=134;dst=100181" TargetMode="External"/><Relationship Id="rId10" Type="http://schemas.openxmlformats.org/officeDocument/2006/relationships/fontTable" Target="fontTable.xml"/><Relationship Id="rId4" Type="http://schemas.openxmlformats.org/officeDocument/2006/relationships/hyperlink" Target="consultantplus://offline/main?base=LAW;n=112770;fld=134" TargetMode="External"/><Relationship Id="rId9" Type="http://schemas.openxmlformats.org/officeDocument/2006/relationships/hyperlink" Target="mailto:manager@directm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3839</Words>
  <Characters>21887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borisova</cp:lastModifiedBy>
  <cp:revision>2</cp:revision>
  <dcterms:created xsi:type="dcterms:W3CDTF">2024-01-26T08:31:00Z</dcterms:created>
  <dcterms:modified xsi:type="dcterms:W3CDTF">2024-01-26T08:31:00Z</dcterms:modified>
</cp:coreProperties>
</file>