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170" w:rsidRDefault="001F3170" w:rsidP="001F3170">
      <w:pPr>
        <w:jc w:val="center"/>
        <w:rPr>
          <w:b/>
          <w:sz w:val="28"/>
          <w:szCs w:val="28"/>
        </w:rPr>
      </w:pPr>
      <w:r w:rsidRPr="005319BD">
        <w:rPr>
          <w:b/>
          <w:sz w:val="28"/>
          <w:szCs w:val="28"/>
        </w:rPr>
        <w:t>Новые медицинские издания по специальностям «</w:t>
      </w:r>
      <w:r>
        <w:rPr>
          <w:b/>
          <w:sz w:val="28"/>
          <w:szCs w:val="28"/>
        </w:rPr>
        <w:t>Лечебное дело</w:t>
      </w:r>
      <w:r w:rsidRPr="005319BD">
        <w:rPr>
          <w:b/>
          <w:sz w:val="28"/>
          <w:szCs w:val="28"/>
        </w:rPr>
        <w:t>»,</w:t>
      </w:r>
      <w:r>
        <w:rPr>
          <w:b/>
          <w:sz w:val="28"/>
          <w:szCs w:val="28"/>
        </w:rPr>
        <w:t xml:space="preserve"> </w:t>
      </w:r>
      <w:r w:rsidR="008A509A" w:rsidRPr="005319BD">
        <w:rPr>
          <w:b/>
          <w:sz w:val="28"/>
          <w:szCs w:val="28"/>
        </w:rPr>
        <w:t xml:space="preserve">«Педиатрия», </w:t>
      </w:r>
      <w:r>
        <w:rPr>
          <w:b/>
          <w:sz w:val="28"/>
          <w:szCs w:val="28"/>
        </w:rPr>
        <w:t>«Стоматология»</w:t>
      </w:r>
      <w:r w:rsidR="00547DC8">
        <w:rPr>
          <w:b/>
          <w:sz w:val="28"/>
          <w:szCs w:val="28"/>
        </w:rPr>
        <w:t>, «Фармация, «Медицинская биохимия»</w:t>
      </w:r>
      <w:r w:rsidRPr="005319BD">
        <w:rPr>
          <w:b/>
          <w:sz w:val="28"/>
          <w:szCs w:val="28"/>
        </w:rPr>
        <w:t xml:space="preserve"> и другим направлениям в электронном виде</w:t>
      </w:r>
    </w:p>
    <w:p w:rsidR="001F3170" w:rsidRDefault="005C2642" w:rsidP="001F3170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331470</wp:posOffset>
            </wp:positionV>
            <wp:extent cx="1491615" cy="2106930"/>
            <wp:effectExtent l="19050" t="0" r="0" b="0"/>
            <wp:wrapSquare wrapText="bothSides"/>
            <wp:docPr id="1" name="Рисунок 1" descr="D:\SI издательство\2023\июль\Барулин Структурно-функциональные 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 издательство\2023\июль\Барулин Структурно-функциональные об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170" w:rsidRDefault="001F3170" w:rsidP="005C2642">
      <w:pPr>
        <w:jc w:val="both"/>
      </w:pPr>
      <w:proofErr w:type="spellStart"/>
      <w:r>
        <w:t>Барулин</w:t>
      </w:r>
      <w:proofErr w:type="spellEnd"/>
      <w:r>
        <w:t>, А. Е. Структурно-функциональные особенности вегетативной нервной системы и вегетативные расстройства</w:t>
      </w:r>
      <w:proofErr w:type="gramStart"/>
      <w:r>
        <w:t xml:space="preserve"> :</w:t>
      </w:r>
      <w:proofErr w:type="gramEnd"/>
      <w:r>
        <w:t xml:space="preserve"> учебное пособие / А. Е. </w:t>
      </w:r>
      <w:proofErr w:type="spellStart"/>
      <w:r>
        <w:t>Барулин</w:t>
      </w:r>
      <w:proofErr w:type="spellEnd"/>
      <w:r>
        <w:t xml:space="preserve">, А. Е. </w:t>
      </w:r>
      <w:proofErr w:type="spellStart"/>
      <w:r>
        <w:t>Клаучек</w:t>
      </w:r>
      <w:proofErr w:type="spellEnd"/>
      <w:r>
        <w:t>. – Волгоград</w:t>
      </w:r>
      <w:proofErr w:type="gramStart"/>
      <w:r>
        <w:t xml:space="preserve"> :</w:t>
      </w:r>
      <w:proofErr w:type="gramEnd"/>
      <w:r>
        <w:t xml:space="preserve"> Изд-во ВолгГМУ, 2023. – 140 </w:t>
      </w:r>
      <w:proofErr w:type="gramStart"/>
      <w:r>
        <w:t>с</w:t>
      </w:r>
      <w:proofErr w:type="gramEnd"/>
      <w:r>
        <w:t>.</w:t>
      </w:r>
    </w:p>
    <w:p w:rsidR="001F3170" w:rsidRDefault="001F3170" w:rsidP="005C2642">
      <w:pPr>
        <w:jc w:val="both"/>
      </w:pPr>
      <w:r>
        <w:t xml:space="preserve">Учебное пособие посвящено актуальной проблеме неврологии – вегетативным нарушениям и связанным с ними клиническим состояниям. Представлены анатомо-физиологические основы вегетативного тонуса и вегетативной реактивности, практико-ориентированные подходы к диагностике и терапии основных вегетативных синдромов. </w:t>
      </w:r>
    </w:p>
    <w:p w:rsidR="00FC15E6" w:rsidRDefault="001F3170" w:rsidP="005C2642">
      <w:pPr>
        <w:jc w:val="both"/>
      </w:pPr>
      <w:r>
        <w:t>Пособие соответствует федеральному государственному образовательному стандарту высшего образования и предназначено для обучающихся по программам подготовки кадров высшей квалификации в ординатуре по специальности 31.08.42 «Неврология». Учебное пособие может быть также рекомендовано студентам и аспирантам медицинских вузов.</w:t>
      </w:r>
    </w:p>
    <w:p w:rsidR="001F3170" w:rsidRDefault="001F3170" w:rsidP="001F3170"/>
    <w:p w:rsidR="001F3170" w:rsidRDefault="001F3170" w:rsidP="001F3170">
      <w:pPr>
        <w:numPr>
          <w:ilvl w:val="0"/>
          <w:numId w:val="1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ссылка на электронную версию учебника:</w:t>
      </w:r>
    </w:p>
    <w:p w:rsidR="001F3170" w:rsidRDefault="001F3170" w:rsidP="001F3170">
      <w:pPr>
        <w:spacing w:after="0"/>
        <w:ind w:left="720"/>
      </w:pPr>
      <w:hyperlink r:id="rId6" w:history="1">
        <w:r w:rsidRPr="00B87D4C">
          <w:rPr>
            <w:rStyle w:val="a5"/>
          </w:rPr>
          <w:t>http://bibl.volgmed.ru/MegaPro/UserEntry?Action=FindDocs&amp;idb=e_volgmed&amp;ids=977</w:t>
        </w:r>
      </w:hyperlink>
      <w:r>
        <w:t xml:space="preserve"> (дата обращения 06.09.2023).</w:t>
      </w:r>
    </w:p>
    <w:p w:rsidR="001F3170" w:rsidRDefault="001F3170" w:rsidP="005C2642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 в библиотеке.</w:t>
      </w:r>
    </w:p>
    <w:p w:rsidR="001F3170" w:rsidRDefault="001F3170" w:rsidP="001F3170"/>
    <w:p w:rsidR="001F3170" w:rsidRDefault="005C2642" w:rsidP="005C264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97155</wp:posOffset>
            </wp:positionV>
            <wp:extent cx="1514475" cy="2148840"/>
            <wp:effectExtent l="19050" t="0" r="9525" b="0"/>
            <wp:wrapSquare wrapText="bothSides"/>
            <wp:docPr id="2" name="Рисунок 2" descr="D:\SI издательство\2023\июнь\обл\Брель Основы медицин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 издательство\2023\июнь\обл\Брель Основы медицинск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170" w:rsidRPr="001F3170">
        <w:t xml:space="preserve"> Основы медицинской химии</w:t>
      </w:r>
      <w:proofErr w:type="gramStart"/>
      <w:r w:rsidR="001F3170" w:rsidRPr="001F3170">
        <w:t xml:space="preserve"> :</w:t>
      </w:r>
      <w:proofErr w:type="gramEnd"/>
      <w:r w:rsidR="001F3170" w:rsidRPr="001F3170">
        <w:t xml:space="preserve"> учебное пособие для студентов  </w:t>
      </w:r>
      <w:proofErr w:type="spellStart"/>
      <w:r w:rsidR="001F3170" w:rsidRPr="001F3170">
        <w:t>I</w:t>
      </w:r>
      <w:proofErr w:type="spellEnd"/>
      <w:r w:rsidR="001F3170" w:rsidRPr="001F3170">
        <w:t xml:space="preserve"> курса лечебного факультета / А. К. </w:t>
      </w:r>
      <w:proofErr w:type="spellStart"/>
      <w:r w:rsidR="001F3170" w:rsidRPr="001F3170">
        <w:t>Брель</w:t>
      </w:r>
      <w:proofErr w:type="spellEnd"/>
      <w:r w:rsidR="001F3170" w:rsidRPr="001F3170">
        <w:t xml:space="preserve">, Н. А. </w:t>
      </w:r>
      <w:proofErr w:type="spellStart"/>
      <w:r w:rsidR="001F3170" w:rsidRPr="001F3170">
        <w:t>Танкабекян</w:t>
      </w:r>
      <w:proofErr w:type="spellEnd"/>
      <w:r w:rsidR="001F3170" w:rsidRPr="001F3170">
        <w:t xml:space="preserve">,  Н. Н. </w:t>
      </w:r>
      <w:proofErr w:type="spellStart"/>
      <w:r w:rsidR="001F3170" w:rsidRPr="001F3170">
        <w:t>Складановская</w:t>
      </w:r>
      <w:proofErr w:type="spellEnd"/>
      <w:r w:rsidR="001F3170" w:rsidRPr="001F3170">
        <w:t xml:space="preserve">, Е. Н. </w:t>
      </w:r>
      <w:proofErr w:type="spellStart"/>
      <w:r w:rsidR="001F3170" w:rsidRPr="001F3170">
        <w:t>Жогло</w:t>
      </w:r>
      <w:proofErr w:type="spellEnd"/>
      <w:r w:rsidR="001F3170" w:rsidRPr="001F3170">
        <w:t>. – Волгоград</w:t>
      </w:r>
      <w:proofErr w:type="gramStart"/>
      <w:r w:rsidR="001F3170" w:rsidRPr="001F3170">
        <w:t xml:space="preserve"> :</w:t>
      </w:r>
      <w:proofErr w:type="gramEnd"/>
      <w:r w:rsidR="001F3170" w:rsidRPr="001F3170">
        <w:t xml:space="preserve"> Изд-во ВолгГМУ, 2023. – 376 </w:t>
      </w:r>
      <w:proofErr w:type="gramStart"/>
      <w:r w:rsidR="001F3170" w:rsidRPr="001F3170">
        <w:t>с</w:t>
      </w:r>
      <w:proofErr w:type="gramEnd"/>
      <w:r w:rsidR="001F3170" w:rsidRPr="001F3170">
        <w:t>.</w:t>
      </w:r>
    </w:p>
    <w:p w:rsidR="001F3170" w:rsidRDefault="001F3170" w:rsidP="005C2642">
      <w:pPr>
        <w:jc w:val="both"/>
      </w:pPr>
      <w:r w:rsidRPr="001F3170">
        <w:t xml:space="preserve">Данное учебное пособие формирует у студентов комплекс теоретических знаний: фундаментальных понятий органических и неорганических  соединений, законов и закономерностей химии, а также умений применять  теоретические знания для решения практических задач в будущей медицинской профессиональной деятельности. Учебное пособие включает одиннадцать разделов, содержание которых отобрано на принципах фундаментальности, </w:t>
      </w:r>
      <w:proofErr w:type="spellStart"/>
      <w:r w:rsidRPr="001F3170">
        <w:t>интегративности</w:t>
      </w:r>
      <w:proofErr w:type="spellEnd"/>
      <w:r w:rsidRPr="001F3170">
        <w:t xml:space="preserve">, профессиональной направленности, рациональной минимизации. Учебное пособие предназначено для студентов медицинских вузов, обучающихся по </w:t>
      </w:r>
      <w:r w:rsidRPr="001F3170">
        <w:lastRenderedPageBreak/>
        <w:t xml:space="preserve">специальности «Лечебное дело», направлено на реализацию требований </w:t>
      </w:r>
      <w:proofErr w:type="spellStart"/>
      <w:r w:rsidRPr="001F3170">
        <w:t>ФГОС</w:t>
      </w:r>
      <w:proofErr w:type="spellEnd"/>
      <w:r w:rsidRPr="001F3170">
        <w:t xml:space="preserve"> </w:t>
      </w:r>
      <w:proofErr w:type="gramStart"/>
      <w:r w:rsidRPr="001F3170">
        <w:t>ВО</w:t>
      </w:r>
      <w:proofErr w:type="gramEnd"/>
      <w:r w:rsidRPr="001F3170">
        <w:t xml:space="preserve"> по данной специальности. Излагаемый материал способствует формированию следующих компетенций: способности осуществлять критический анализ проблемных ситуаций на основе системного подхода, вырабатывать стратегию действий (УК-1) и понимать принципы работы современных информационных технологий и использовать их для решения задач профессиональной деятельности (ОПК-10).</w:t>
      </w:r>
    </w:p>
    <w:p w:rsidR="005C2642" w:rsidRDefault="005C2642" w:rsidP="005C2642">
      <w:pPr>
        <w:numPr>
          <w:ilvl w:val="0"/>
          <w:numId w:val="1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ссылка на электронную версию учебника:</w:t>
      </w:r>
    </w:p>
    <w:p w:rsidR="005C2642" w:rsidRDefault="008A509A" w:rsidP="005C2642">
      <w:pPr>
        <w:spacing w:after="0"/>
        <w:ind w:left="720"/>
      </w:pPr>
      <w:hyperlink r:id="rId8" w:history="1">
        <w:r w:rsidRPr="00B87D4C">
          <w:rPr>
            <w:rStyle w:val="a5"/>
          </w:rPr>
          <w:t>http://bibl.volgmed.ru/MegaPro/UserEntry?Action=FindDocs&amp;idb=e_volgmed&amp;ids=971</w:t>
        </w:r>
      </w:hyperlink>
      <w:r w:rsidR="005C2642">
        <w:t xml:space="preserve"> (дата обращения 07.07.2023).</w:t>
      </w:r>
    </w:p>
    <w:p w:rsidR="005C2642" w:rsidRDefault="005C2642" w:rsidP="005C2642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 в библиотеке.</w:t>
      </w:r>
    </w:p>
    <w:p w:rsidR="005C2642" w:rsidRDefault="005C2642" w:rsidP="005C2642">
      <w:pPr>
        <w:jc w:val="both"/>
      </w:pPr>
    </w:p>
    <w:p w:rsidR="008A509A" w:rsidRDefault="008A509A" w:rsidP="008A509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-110</wp:posOffset>
            </wp:positionV>
            <wp:extent cx="1459893" cy="2067339"/>
            <wp:effectExtent l="19050" t="0" r="6957" b="0"/>
            <wp:wrapSquare wrapText="bothSides"/>
            <wp:docPr id="4" name="Рисунок 4" descr="D:\SI издательство\2023\июнь\обл\Мальцев Методология доклиническ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I издательство\2023\июнь\обл\Мальцев Методология доклинически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93" cy="20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09A">
        <w:rPr>
          <w:noProof/>
          <w:lang w:eastAsia="ru-RU"/>
        </w:rPr>
        <w:t>Методология доклинических исследований лекарственных средств</w:t>
      </w:r>
      <w:r>
        <w:rPr>
          <w:noProof/>
          <w:lang w:eastAsia="ru-RU"/>
        </w:rPr>
        <w:t xml:space="preserve"> </w:t>
      </w:r>
      <w:r w:rsidRPr="008A509A">
        <w:rPr>
          <w:noProof/>
          <w:lang w:eastAsia="ru-RU"/>
        </w:rPr>
        <w:t>: учебное пособие / Д. В. Мальцев, Д. А. Бабков, Д. С. Яковлев [и др.] ; под ред. академика РАН, заслуженного деятеля науки РФ, д-ра мед. наук, проф. А. А. Спасова. – Волгоград : Изд-во ВолгГМУ, 2023. – 84 с.</w:t>
      </w:r>
      <w:r>
        <w:rPr>
          <w:noProof/>
          <w:lang w:eastAsia="ru-RU"/>
        </w:rPr>
        <w:t xml:space="preserve"> </w:t>
      </w:r>
      <w:r w:rsidRPr="008A509A">
        <w:rPr>
          <w:noProof/>
          <w:lang w:eastAsia="ru-RU"/>
        </w:rPr>
        <w:t>–</w:t>
      </w:r>
      <w:r>
        <w:rPr>
          <w:noProof/>
          <w:lang w:eastAsia="ru-RU"/>
        </w:rPr>
        <w:t xml:space="preserve"> </w:t>
      </w:r>
      <w:r w:rsidRPr="008A509A">
        <w:rPr>
          <w:noProof/>
          <w:lang w:eastAsia="ru-RU"/>
        </w:rPr>
        <w:t>ISBN 978-5-9652-0844-9</w:t>
      </w:r>
      <w:r>
        <w:rPr>
          <w:noProof/>
          <w:lang w:eastAsia="ru-RU"/>
        </w:rPr>
        <w:t>.</w:t>
      </w:r>
    </w:p>
    <w:p w:rsidR="008A509A" w:rsidRDefault="008A509A" w:rsidP="008A509A">
      <w:pPr>
        <w:jc w:val="both"/>
      </w:pPr>
      <w:r w:rsidRPr="008A509A">
        <w:t>В учебном пособии в краткой и доступной форме изложены методологические основы проведения доклинических исследований. Учебное пособие предназначено для студентов медицинских и фармацевтических вузов РФ, обучающихся по специальности «Фармация», «Медицинская биохимия» и «Лечебное дело».</w:t>
      </w:r>
    </w:p>
    <w:p w:rsidR="008A509A" w:rsidRDefault="008A509A" w:rsidP="008A509A">
      <w:pPr>
        <w:numPr>
          <w:ilvl w:val="0"/>
          <w:numId w:val="1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ссылка на электронную версию учебника:</w:t>
      </w:r>
    </w:p>
    <w:p w:rsidR="008A509A" w:rsidRDefault="00547DC8" w:rsidP="008A509A">
      <w:pPr>
        <w:spacing w:after="0"/>
        <w:ind w:left="720"/>
      </w:pPr>
      <w:hyperlink r:id="rId10" w:history="1">
        <w:r w:rsidRPr="00B87D4C">
          <w:rPr>
            <w:rStyle w:val="a5"/>
          </w:rPr>
          <w:t>http://bibl.volgmed.ru/MegaPro/UserEntry?Action=FindDocs&amp;idb=e_volgmed&amp;ids=967</w:t>
        </w:r>
      </w:hyperlink>
      <w:r w:rsidR="008A509A">
        <w:t xml:space="preserve"> (дата обращения 07.07.2023).</w:t>
      </w:r>
    </w:p>
    <w:p w:rsidR="008A509A" w:rsidRDefault="008A509A" w:rsidP="008A509A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 в библиотеке.</w:t>
      </w:r>
    </w:p>
    <w:p w:rsidR="008A509A" w:rsidRDefault="008A509A" w:rsidP="008A509A">
      <w:pPr>
        <w:jc w:val="both"/>
      </w:pPr>
    </w:p>
    <w:p w:rsidR="00547DC8" w:rsidRDefault="00547DC8" w:rsidP="00547DC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45720</wp:posOffset>
            </wp:positionV>
            <wp:extent cx="1421130" cy="2019300"/>
            <wp:effectExtent l="19050" t="0" r="7620" b="0"/>
            <wp:wrapSquare wrapText="bothSides"/>
            <wp:docPr id="5" name="Рисунок 5" descr="D:\SI издательство\2023\июнь\обл\Маслак Современные мет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I издательство\2023\июнь\обл\Маслак Современные метод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Современные методы диагностики и оценки риска кариеса зубов у детей</w:t>
      </w:r>
      <w:proofErr w:type="gramStart"/>
      <w:r>
        <w:t xml:space="preserve"> :</w:t>
      </w:r>
      <w:proofErr w:type="gramEnd"/>
      <w:r>
        <w:t xml:space="preserve"> учебное пособие / Е. Е. </w:t>
      </w:r>
      <w:proofErr w:type="spellStart"/>
      <w:r>
        <w:t>Маслак</w:t>
      </w:r>
      <w:proofErr w:type="spellEnd"/>
      <w:r>
        <w:t xml:space="preserve">, А. С. Осокина, Т. Г. </w:t>
      </w:r>
      <w:proofErr w:type="spellStart"/>
      <w:r>
        <w:t>Хмызова</w:t>
      </w:r>
      <w:proofErr w:type="spellEnd"/>
      <w:r>
        <w:t xml:space="preserve"> [и др.]. –  Волгоград</w:t>
      </w:r>
      <w:proofErr w:type="gramStart"/>
      <w:r>
        <w:t xml:space="preserve"> :</w:t>
      </w:r>
      <w:proofErr w:type="gramEnd"/>
      <w:r>
        <w:t xml:space="preserve"> Изд-во ВолгГМУ, 2023. – 88 с. – </w:t>
      </w:r>
      <w:proofErr w:type="spellStart"/>
      <w:r>
        <w:t>ISBN</w:t>
      </w:r>
      <w:proofErr w:type="spellEnd"/>
      <w:r>
        <w:t xml:space="preserve"> 978-5-9652-0852-4.</w:t>
      </w:r>
    </w:p>
    <w:p w:rsidR="00547DC8" w:rsidRDefault="00547DC8" w:rsidP="00547DC8">
      <w:pPr>
        <w:jc w:val="both"/>
      </w:pPr>
      <w:r>
        <w:t xml:space="preserve">В учебном пособии представлены современные методы </w:t>
      </w:r>
      <w:proofErr w:type="gramStart"/>
      <w:r>
        <w:t>диагностики и оценки риска развития кариеса зубов</w:t>
      </w:r>
      <w:proofErr w:type="gramEnd"/>
      <w:r>
        <w:t xml:space="preserve"> у детей, рассмотрены их преимущества и недостатки. </w:t>
      </w:r>
    </w:p>
    <w:p w:rsidR="00547DC8" w:rsidRDefault="00547DC8" w:rsidP="00547DC8">
      <w:pPr>
        <w:jc w:val="both"/>
      </w:pPr>
      <w:r>
        <w:t>Пособие соответствует рабочим программам обучения студентов стоматологического профиля по специальности «Стоматология» (формированию компетенций ПК-2, ПК-5, ПК-6, ПК-8, ПК-18, ПК-19).</w:t>
      </w:r>
    </w:p>
    <w:p w:rsidR="00547DC8" w:rsidRDefault="00547DC8" w:rsidP="00547DC8">
      <w:pPr>
        <w:jc w:val="both"/>
      </w:pPr>
      <w:r w:rsidRPr="00547DC8">
        <w:lastRenderedPageBreak/>
        <w:t xml:space="preserve">Пособие предназначено для </w:t>
      </w:r>
      <w:proofErr w:type="spellStart"/>
      <w:r w:rsidRPr="00547DC8">
        <w:t>додипломного</w:t>
      </w:r>
      <w:proofErr w:type="spellEnd"/>
      <w:r w:rsidRPr="00547DC8">
        <w:t xml:space="preserve"> и последипломного обучения врачей-стоматологов.</w:t>
      </w:r>
    </w:p>
    <w:p w:rsidR="00547DC8" w:rsidRDefault="00547DC8" w:rsidP="00547DC8">
      <w:pPr>
        <w:numPr>
          <w:ilvl w:val="0"/>
          <w:numId w:val="1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ссылка на электронную версию учебника:</w:t>
      </w:r>
    </w:p>
    <w:p w:rsidR="00547DC8" w:rsidRDefault="00547DC8" w:rsidP="00547DC8">
      <w:pPr>
        <w:spacing w:after="0"/>
        <w:ind w:left="720"/>
      </w:pPr>
      <w:hyperlink r:id="rId12" w:history="1">
        <w:r w:rsidRPr="00B87D4C">
          <w:rPr>
            <w:rStyle w:val="a5"/>
          </w:rPr>
          <w:t>http://bibl.volgmed.ru/MegaPro/UserEntry?Action=FindDocs&amp;idb=e_volgmed&amp;ids=975</w:t>
        </w:r>
      </w:hyperlink>
      <w:r>
        <w:t xml:space="preserve"> (дата обращения 07.07.2023).</w:t>
      </w:r>
    </w:p>
    <w:p w:rsidR="00547DC8" w:rsidRDefault="00547DC8" w:rsidP="00547DC8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 в библиотеке.</w:t>
      </w:r>
    </w:p>
    <w:p w:rsidR="00547DC8" w:rsidRDefault="00547DC8" w:rsidP="00547DC8">
      <w:pPr>
        <w:jc w:val="both"/>
      </w:pPr>
    </w:p>
    <w:p w:rsidR="00547DC8" w:rsidRDefault="00547DC8" w:rsidP="00547DC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3258</wp:posOffset>
            </wp:positionV>
            <wp:extent cx="1451942" cy="2059388"/>
            <wp:effectExtent l="19050" t="0" r="0" b="0"/>
            <wp:wrapSquare wrapText="bothSides"/>
            <wp:docPr id="6" name="Рисунок 6" descr="D:\SI издательство\2023\июнь\обл\Яковлев Лабораторная диагно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I издательство\2023\июнь\обл\Яковлев Лабораторная диагности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942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Лабораторная диагностика в </w:t>
      </w:r>
      <w:proofErr w:type="spellStart"/>
      <w:r>
        <w:t>нейроэндокринологии</w:t>
      </w:r>
      <w:proofErr w:type="spellEnd"/>
      <w:proofErr w:type="gramStart"/>
      <w:r>
        <w:t xml:space="preserve"> :</w:t>
      </w:r>
      <w:proofErr w:type="gramEnd"/>
      <w:r>
        <w:t xml:space="preserve"> учебное пособие / А. Т. Яковлев, Е. А. </w:t>
      </w:r>
      <w:proofErr w:type="spellStart"/>
      <w:r>
        <w:t>Загороднева</w:t>
      </w:r>
      <w:proofErr w:type="spellEnd"/>
      <w:r>
        <w:t xml:space="preserve">, Н. Г. </w:t>
      </w:r>
      <w:proofErr w:type="spellStart"/>
      <w:r>
        <w:t>Краюшкина</w:t>
      </w:r>
      <w:proofErr w:type="spellEnd"/>
      <w:r>
        <w:t xml:space="preserve"> [и др.]. – Волгоград</w:t>
      </w:r>
      <w:proofErr w:type="gramStart"/>
      <w:r>
        <w:t xml:space="preserve"> :</w:t>
      </w:r>
      <w:proofErr w:type="gramEnd"/>
      <w:r>
        <w:t xml:space="preserve"> Изд-во ВолгГМУ, 2023. – 72 с. – </w:t>
      </w:r>
      <w:proofErr w:type="spellStart"/>
      <w:r>
        <w:t>ISBN</w:t>
      </w:r>
      <w:proofErr w:type="spellEnd"/>
      <w:r>
        <w:t xml:space="preserve"> 978-5-9652-0855-5</w:t>
      </w:r>
    </w:p>
    <w:p w:rsidR="00547DC8" w:rsidRDefault="00547DC8" w:rsidP="00547DC8">
      <w:pPr>
        <w:jc w:val="both"/>
      </w:pPr>
      <w:r>
        <w:t>В учебном пособии даны современные сведения о структуре и функциях органов центральной эндокринной системы в норме и при патологических состояниях. Приведены данные о клинико-лабораторных тестах  в цифрах в норме и при патологии гипофиза, гипоталамуса, эпифиза.</w:t>
      </w:r>
    </w:p>
    <w:p w:rsidR="00547DC8" w:rsidRDefault="00547DC8" w:rsidP="00547DC8">
      <w:pPr>
        <w:jc w:val="both"/>
      </w:pPr>
      <w:r>
        <w:t>Учебное пособие предназначено для студентов 3-го и 4-го курсов,  обучающихся по специальности «Медико-профилактическое дело» лечебного факультета ВолгГМУ, для студентов 5-го и 6-го курсов, обучающихся по специальности «Медицинская биохимия» медико-биологического  факультета ВолгГМУ, а также для ординаторов ВолгГМУ, обучающихся  по специальности «Клиническая лабораторная диагностика».</w:t>
      </w:r>
    </w:p>
    <w:p w:rsidR="00547DC8" w:rsidRDefault="00547DC8" w:rsidP="00547DC8">
      <w:pPr>
        <w:numPr>
          <w:ilvl w:val="0"/>
          <w:numId w:val="1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ссылка на электронную версию учебника:</w:t>
      </w:r>
    </w:p>
    <w:p w:rsidR="00547DC8" w:rsidRDefault="00547DC8" w:rsidP="00547DC8">
      <w:pPr>
        <w:spacing w:after="0"/>
        <w:ind w:left="720"/>
      </w:pPr>
      <w:hyperlink r:id="rId14" w:history="1">
        <w:r w:rsidRPr="00B87D4C">
          <w:rPr>
            <w:rStyle w:val="a5"/>
          </w:rPr>
          <w:t>http://bibl.volgmed.ru/MegaPro/UserEntry?Action=FindDocs&amp;idb=e_volgmed&amp;ids=964</w:t>
        </w:r>
      </w:hyperlink>
      <w:r>
        <w:t xml:space="preserve"> (дата обращения 07.07.2023).</w:t>
      </w:r>
    </w:p>
    <w:p w:rsidR="00547DC8" w:rsidRDefault="00547DC8" w:rsidP="00547DC8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 в библиотеке.</w:t>
      </w:r>
    </w:p>
    <w:p w:rsidR="00547DC8" w:rsidRDefault="00547DC8" w:rsidP="00547DC8">
      <w:pPr>
        <w:jc w:val="both"/>
      </w:pPr>
    </w:p>
    <w:p w:rsidR="00547DC8" w:rsidRDefault="00547DC8" w:rsidP="00547DC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1960</wp:posOffset>
            </wp:positionV>
            <wp:extent cx="1451942" cy="2075291"/>
            <wp:effectExtent l="19050" t="0" r="0" b="0"/>
            <wp:wrapSquare wrapText="bothSides"/>
            <wp:docPr id="7" name="Рисунок 7" descr="https://www.studentlibrary.ru/cache/book/ISBN9785970480786/-1-ava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tudentlibrary.ru/cache/book/ISBN9785970480786/-1-avat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942" cy="207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7DC8">
        <w:t>Травматология и ортопедия</w:t>
      </w:r>
      <w:proofErr w:type="gramStart"/>
      <w:r w:rsidRPr="00547DC8">
        <w:t xml:space="preserve"> :</w:t>
      </w:r>
      <w:proofErr w:type="gramEnd"/>
      <w:r w:rsidRPr="00547DC8">
        <w:t xml:space="preserve"> учебник / под ред. Н. В. Корнилова, А. К. </w:t>
      </w:r>
      <w:proofErr w:type="spellStart"/>
      <w:r w:rsidRPr="00547DC8">
        <w:t>Дулаева</w:t>
      </w:r>
      <w:proofErr w:type="spellEnd"/>
      <w:r w:rsidRPr="00547DC8">
        <w:t xml:space="preserve">. </w:t>
      </w:r>
      <w:r>
        <w:t>–</w:t>
      </w:r>
      <w:r w:rsidRPr="00547DC8">
        <w:t xml:space="preserve"> 4-е изд., </w:t>
      </w:r>
      <w:proofErr w:type="spellStart"/>
      <w:r w:rsidRPr="00547DC8">
        <w:t>перераб</w:t>
      </w:r>
      <w:proofErr w:type="spellEnd"/>
      <w:r w:rsidRPr="00547DC8">
        <w:t xml:space="preserve">. и доп. </w:t>
      </w:r>
      <w:r>
        <w:t>–</w:t>
      </w:r>
      <w:r w:rsidRPr="00547DC8">
        <w:t xml:space="preserve"> Москва : </w:t>
      </w:r>
      <w:proofErr w:type="spellStart"/>
      <w:r w:rsidRPr="00547DC8">
        <w:t>ГЭОТАР-Медиа</w:t>
      </w:r>
      <w:proofErr w:type="spellEnd"/>
      <w:r w:rsidRPr="00547DC8">
        <w:t xml:space="preserve">, 2023. </w:t>
      </w:r>
      <w:r>
        <w:t>–</w:t>
      </w:r>
      <w:r w:rsidRPr="00547DC8">
        <w:t xml:space="preserve"> 656 с. </w:t>
      </w:r>
      <w:r>
        <w:t>–</w:t>
      </w:r>
      <w:r w:rsidRPr="00547DC8">
        <w:t xml:space="preserve"> </w:t>
      </w:r>
      <w:proofErr w:type="spellStart"/>
      <w:r w:rsidRPr="00547DC8">
        <w:t>ISBN</w:t>
      </w:r>
      <w:proofErr w:type="spellEnd"/>
      <w:r w:rsidRPr="00547DC8">
        <w:t xml:space="preserve"> 978-5-9704-8078-6. </w:t>
      </w:r>
      <w:r>
        <w:t>–</w:t>
      </w:r>
      <w:r w:rsidRPr="00547DC8">
        <w:t xml:space="preserve"> Текст</w:t>
      </w:r>
      <w:proofErr w:type="gramStart"/>
      <w:r w:rsidRPr="00547DC8">
        <w:t xml:space="preserve"> :</w:t>
      </w:r>
      <w:proofErr w:type="gramEnd"/>
      <w:r w:rsidRPr="00547DC8">
        <w:t xml:space="preserve"> электронный // </w:t>
      </w:r>
      <w:proofErr w:type="spellStart"/>
      <w:r w:rsidRPr="00547DC8">
        <w:t>ЭБС</w:t>
      </w:r>
      <w:proofErr w:type="spellEnd"/>
      <w:r w:rsidRPr="00547DC8">
        <w:t xml:space="preserve"> "Консультант студента" : [сайт]. </w:t>
      </w:r>
      <w:r>
        <w:t>–</w:t>
      </w:r>
      <w:r w:rsidRPr="00547DC8">
        <w:t xml:space="preserve"> </w:t>
      </w:r>
      <w:proofErr w:type="spellStart"/>
      <w:r w:rsidRPr="00547DC8">
        <w:t>URL</w:t>
      </w:r>
      <w:proofErr w:type="spellEnd"/>
      <w:proofErr w:type="gramStart"/>
      <w:r w:rsidRPr="00547DC8">
        <w:t xml:space="preserve"> :</w:t>
      </w:r>
      <w:proofErr w:type="gramEnd"/>
      <w:r w:rsidRPr="00547DC8">
        <w:t xml:space="preserve"> https://www.studentlibrary.ru/book/ISBN9785970480786.html (дата обращения: 06.09.2023). </w:t>
      </w:r>
      <w:r>
        <w:t>–</w:t>
      </w:r>
      <w:r w:rsidRPr="00547DC8">
        <w:t xml:space="preserve"> Режим доступа</w:t>
      </w:r>
      <w:proofErr w:type="gramStart"/>
      <w:r w:rsidRPr="00547DC8">
        <w:t xml:space="preserve"> :</w:t>
      </w:r>
      <w:proofErr w:type="gramEnd"/>
      <w:r w:rsidRPr="00547DC8">
        <w:t xml:space="preserve"> по подписке.</w:t>
      </w:r>
    </w:p>
    <w:p w:rsidR="009003CF" w:rsidRPr="009003CF" w:rsidRDefault="009003CF" w:rsidP="009003CF">
      <w:pPr>
        <w:pStyle w:val="a6"/>
        <w:numPr>
          <w:ilvl w:val="0"/>
          <w:numId w:val="3"/>
        </w:numPr>
        <w:tabs>
          <w:tab w:val="left" w:pos="0"/>
          <w:tab w:val="left" w:pos="709"/>
        </w:tabs>
        <w:spacing w:after="0"/>
        <w:ind w:left="0" w:hanging="643"/>
        <w:jc w:val="both"/>
        <w:rPr>
          <w:rFonts w:ascii="Times New Roman" w:hAnsi="Times New Roman"/>
          <w:sz w:val="24"/>
          <w:szCs w:val="24"/>
        </w:rPr>
      </w:pPr>
      <w:r w:rsidRPr="009003CF">
        <w:rPr>
          <w:rFonts w:ascii="Times New Roman" w:hAnsi="Times New Roman"/>
          <w:sz w:val="24"/>
          <w:szCs w:val="24"/>
        </w:rPr>
        <w:t xml:space="preserve">В учебнике изложены сведения об истории травматологии и ортопедии, организации травматологической и ортопедической помощи, диагностике и лечении повреждений </w:t>
      </w:r>
      <w:proofErr w:type="spellStart"/>
      <w:r w:rsidRPr="009003CF">
        <w:rPr>
          <w:rFonts w:ascii="Times New Roman" w:hAnsi="Times New Roman"/>
          <w:sz w:val="24"/>
          <w:szCs w:val="24"/>
        </w:rPr>
        <w:t>опорн</w:t>
      </w:r>
      <w:proofErr w:type="gramStart"/>
      <w:r w:rsidRPr="009003CF">
        <w:rPr>
          <w:rFonts w:ascii="Times New Roman" w:hAnsi="Times New Roman"/>
          <w:sz w:val="24"/>
          <w:szCs w:val="24"/>
        </w:rPr>
        <w:t>о</w:t>
      </w:r>
      <w:proofErr w:type="spellEnd"/>
      <w:r w:rsidRPr="009003CF">
        <w:rPr>
          <w:rFonts w:ascii="Times New Roman" w:hAnsi="Times New Roman"/>
          <w:sz w:val="24"/>
          <w:szCs w:val="24"/>
        </w:rPr>
        <w:t>-</w:t>
      </w:r>
      <w:proofErr w:type="gramEnd"/>
      <w:r w:rsidRPr="009003CF">
        <w:rPr>
          <w:rFonts w:ascii="Times New Roman" w:hAnsi="Times New Roman"/>
          <w:sz w:val="24"/>
          <w:szCs w:val="24"/>
        </w:rPr>
        <w:t xml:space="preserve"> двигательной системы и основных ортопедических заболеваний. </w:t>
      </w:r>
      <w:r w:rsidRPr="009003CF">
        <w:rPr>
          <w:rFonts w:ascii="Times New Roman" w:hAnsi="Times New Roman"/>
          <w:sz w:val="24"/>
          <w:szCs w:val="24"/>
        </w:rPr>
        <w:lastRenderedPageBreak/>
        <w:t>Приведены вопросы тестового контроля знаний учащихся и ряд вспомогательных методических материалов.</w:t>
      </w:r>
    </w:p>
    <w:p w:rsidR="009003CF" w:rsidRPr="009003CF" w:rsidRDefault="009003CF" w:rsidP="009003CF">
      <w:pPr>
        <w:pStyle w:val="a6"/>
        <w:tabs>
          <w:tab w:val="left" w:pos="0"/>
          <w:tab w:val="left" w:pos="709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003CF" w:rsidRPr="009003CF" w:rsidRDefault="009003CF" w:rsidP="009003CF">
      <w:pPr>
        <w:pStyle w:val="a6"/>
        <w:numPr>
          <w:ilvl w:val="0"/>
          <w:numId w:val="3"/>
        </w:numPr>
        <w:tabs>
          <w:tab w:val="left" w:pos="0"/>
          <w:tab w:val="left" w:pos="709"/>
        </w:tabs>
        <w:spacing w:after="0"/>
        <w:ind w:left="0" w:hanging="643"/>
        <w:jc w:val="both"/>
        <w:rPr>
          <w:rFonts w:ascii="Times New Roman" w:hAnsi="Times New Roman"/>
          <w:sz w:val="24"/>
          <w:szCs w:val="24"/>
        </w:rPr>
      </w:pPr>
      <w:r w:rsidRPr="000375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полный текст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16" w:history="1">
        <w:r w:rsidRPr="00B87D4C">
          <w:rPr>
            <w:rStyle w:val="a5"/>
            <w:rFonts w:ascii="Times New Roman" w:hAnsi="Times New Roman"/>
            <w:sz w:val="24"/>
            <w:szCs w:val="24"/>
          </w:rPr>
          <w:t>https://www.studentlibrary.ru/book/ISBN9785970480786.html</w:t>
        </w:r>
      </w:hyperlink>
      <w:r w:rsidRPr="009003CF">
        <w:rPr>
          <w:rFonts w:ascii="Times New Roman" w:hAnsi="Times New Roman"/>
          <w:sz w:val="24"/>
          <w:szCs w:val="24"/>
        </w:rPr>
        <w:t xml:space="preserve"> (дата обращения: 07.07.2023).</w:t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8750" cy="158750"/>
            <wp:effectExtent l="19050" t="0" r="0" b="0"/>
            <wp:docPr id="10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CF" w:rsidRPr="00E65FAC" w:rsidRDefault="009003CF" w:rsidP="009003CF">
      <w:pPr>
        <w:pStyle w:val="a6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1130" cy="151130"/>
            <wp:effectExtent l="19050" t="0" r="0" b="0"/>
            <wp:docPr id="11" name="Рисунок 100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❓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65FAC">
        <w:rPr>
          <w:rFonts w:ascii="Times New Roman" w:hAnsi="Times New Roman"/>
          <w:noProof/>
          <w:sz w:val="24"/>
          <w:szCs w:val="24"/>
          <w:lang w:eastAsia="ru-RU"/>
        </w:rPr>
        <w:t>Правила регистрации в «Консультант студента» —</w:t>
      </w:r>
    </w:p>
    <w:p w:rsidR="009003CF" w:rsidRPr="00096178" w:rsidRDefault="009003CF" w:rsidP="009003CF">
      <w:pPr>
        <w:pStyle w:val="a6"/>
        <w:tabs>
          <w:tab w:val="left" w:pos="0"/>
          <w:tab w:val="left" w:pos="142"/>
          <w:tab w:val="left" w:pos="7594"/>
        </w:tabs>
        <w:spacing w:after="0"/>
        <w:ind w:left="0"/>
        <w:jc w:val="both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t xml:space="preserve">RU </w:t>
      </w:r>
      <w:hyperlink r:id="rId18" w:history="1">
        <w:r w:rsidRPr="00F542DF">
          <w:rPr>
            <w:rStyle w:val="a5"/>
            <w:rFonts w:ascii="Times New Roman" w:hAnsi="Times New Roman"/>
            <w:noProof/>
            <w:sz w:val="24"/>
            <w:szCs w:val="24"/>
            <w:lang w:val="en-US" w:eastAsia="ru-RU"/>
          </w:rPr>
          <w:t>https://disk.yandex.ru/i/QBHid-FhNb7vow</w:t>
        </w:r>
      </w:hyperlink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t xml:space="preserve"> </w:t>
      </w:r>
    </w:p>
    <w:p w:rsidR="009003CF" w:rsidRPr="009003CF" w:rsidRDefault="009003CF" w:rsidP="009003CF">
      <w:pPr>
        <w:pStyle w:val="a6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t xml:space="preserve">Eng </w:t>
      </w:r>
      <w:hyperlink r:id="rId19" w:history="1">
        <w:r w:rsidRPr="00F542DF">
          <w:rPr>
            <w:rStyle w:val="a5"/>
            <w:rFonts w:ascii="Times New Roman" w:hAnsi="Times New Roman"/>
            <w:noProof/>
            <w:sz w:val="24"/>
            <w:szCs w:val="24"/>
            <w:lang w:val="en-US" w:eastAsia="ru-RU"/>
          </w:rPr>
          <w:t>https://www.youtube.com/watch?v=diaHFzhCCkk</w:t>
        </w:r>
      </w:hyperlink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t xml:space="preserve"> </w:t>
      </w:r>
    </w:p>
    <w:p w:rsidR="009003CF" w:rsidRPr="009003CF" w:rsidRDefault="009003CF" w:rsidP="00547DC8">
      <w:pPr>
        <w:jc w:val="both"/>
        <w:rPr>
          <w:lang w:val="en-US"/>
        </w:rPr>
      </w:pPr>
    </w:p>
    <w:sectPr w:rsidR="009003CF" w:rsidRPr="009003CF" w:rsidSect="00FC1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📌" style="width:11.9pt;height:11.9pt;visibility:visible" o:bullet="t">
        <v:imagedata r:id="rId1" o:title="📌"/>
      </v:shape>
    </w:pict>
  </w:numPicBullet>
  <w:numPicBullet w:numPicBulletId="1">
    <w:pict>
      <v:shape id="_x0000_i1049" type="#_x0000_t75" alt="❗" style="width:11.9pt;height:11.9pt;visibility:visible" o:bullet="t">
        <v:imagedata r:id="rId2" o:title="❗"/>
      </v:shape>
    </w:pict>
  </w:numPicBullet>
  <w:abstractNum w:abstractNumId="0">
    <w:nsid w:val="3D6330FB"/>
    <w:multiLevelType w:val="hybridMultilevel"/>
    <w:tmpl w:val="89089E50"/>
    <w:lvl w:ilvl="0" w:tplc="D31C65B4">
      <w:start w:val="1"/>
      <w:numFmt w:val="bullet"/>
      <w:lvlText w:val=""/>
      <w:lvlPicBulletId w:val="0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D781DB4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CE60E97E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3" w:tplc="2D903814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A1D02358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5" w:tplc="579C70C4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</w:rPr>
    </w:lvl>
    <w:lvl w:ilvl="6" w:tplc="7A1298A8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FB101D8E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8" w:tplc="10D655B4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</w:rPr>
    </w:lvl>
  </w:abstractNum>
  <w:abstractNum w:abstractNumId="1">
    <w:nsid w:val="55F6115F"/>
    <w:multiLevelType w:val="hybridMultilevel"/>
    <w:tmpl w:val="4B2667C8"/>
    <w:lvl w:ilvl="0" w:tplc="D49861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667A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EED8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782C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5A3E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CE5A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CC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C87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804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FDD6A9B"/>
    <w:multiLevelType w:val="hybridMultilevel"/>
    <w:tmpl w:val="35AC5D3A"/>
    <w:lvl w:ilvl="0" w:tplc="F7BCA1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08E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4AA6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E40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325E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3E2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D1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8C12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B006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F3170"/>
    <w:rsid w:val="00044226"/>
    <w:rsid w:val="00074911"/>
    <w:rsid w:val="00124E13"/>
    <w:rsid w:val="001A0854"/>
    <w:rsid w:val="001F3170"/>
    <w:rsid w:val="00202061"/>
    <w:rsid w:val="002C044B"/>
    <w:rsid w:val="00327CD8"/>
    <w:rsid w:val="003D0DEF"/>
    <w:rsid w:val="00547DC8"/>
    <w:rsid w:val="005C2642"/>
    <w:rsid w:val="006A0724"/>
    <w:rsid w:val="0088309D"/>
    <w:rsid w:val="008A509A"/>
    <w:rsid w:val="009003CF"/>
    <w:rsid w:val="00BA235F"/>
    <w:rsid w:val="00DE1648"/>
    <w:rsid w:val="00ED6205"/>
    <w:rsid w:val="00EE22B9"/>
    <w:rsid w:val="00FC1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1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F3170"/>
    <w:rPr>
      <w:color w:val="0000FF"/>
      <w:u w:val="single"/>
    </w:rPr>
  </w:style>
  <w:style w:type="paragraph" w:styleId="a6">
    <w:name w:val="List Paragraph"/>
    <w:basedOn w:val="a"/>
    <w:link w:val="a7"/>
    <w:uiPriority w:val="34"/>
    <w:qFormat/>
    <w:rsid w:val="001F3170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7">
    <w:name w:val="Абзац списка Знак"/>
    <w:basedOn w:val="a0"/>
    <w:link w:val="a6"/>
    <w:uiPriority w:val="34"/>
    <w:rsid w:val="001F3170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.volgmed.ru/MegaPro/UserEntry?Action=FindDocs&amp;idb=e_volgmed&amp;ids=971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disk.yandex.ru/i/QBHid-FhNb7vow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://bibl.volgmed.ru/MegaPro/UserEntry?Action=FindDocs&amp;idb=e_volgmed&amp;ids=975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studentlibrary.ru/book/ISBN9785970480786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bibl.volgmed.ru/MegaPro/UserEntry?Action=FindDocs&amp;idb=e_volgmed&amp;ids=977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3.jpeg"/><Relationship Id="rId15" Type="http://schemas.openxmlformats.org/officeDocument/2006/relationships/image" Target="media/image8.jpeg"/><Relationship Id="rId10" Type="http://schemas.openxmlformats.org/officeDocument/2006/relationships/hyperlink" Target="http://bibl.volgmed.ru/MegaPro/UserEntry?Action=FindDocs&amp;idb=e_volgmed&amp;ids=967" TargetMode="External"/><Relationship Id="rId19" Type="http://schemas.openxmlformats.org/officeDocument/2006/relationships/hyperlink" Target="https://www.youtube.com/watch?v=diaHFzhCCk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bibl.volgmed.ru/MegaPro/UserEntry?Action=FindDocs&amp;idb=e_volgmed&amp;ids=964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borisova</dc:creator>
  <cp:lastModifiedBy>borisova</cp:lastModifiedBy>
  <cp:revision>2</cp:revision>
  <dcterms:created xsi:type="dcterms:W3CDTF">2023-09-06T07:00:00Z</dcterms:created>
  <dcterms:modified xsi:type="dcterms:W3CDTF">2023-09-06T07:41:00Z</dcterms:modified>
</cp:coreProperties>
</file>