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853207" w:rsidRDefault="003C2EAC" w:rsidP="00B10D66">
      <w:pPr>
        <w:tabs>
          <w:tab w:val="center" w:pos="4844"/>
          <w:tab w:val="left" w:pos="8150"/>
        </w:tabs>
        <w:ind w:right="441" w:firstLine="709"/>
        <w:jc w:val="center"/>
        <w:rPr>
          <w:b/>
          <w:bCs/>
          <w:sz w:val="20"/>
          <w:szCs w:val="20"/>
        </w:rPr>
      </w:pPr>
      <w:bookmarkStart w:id="0" w:name="_GoBack"/>
      <w:bookmarkEnd w:id="0"/>
      <w:r w:rsidRPr="004142D8">
        <w:rPr>
          <w:b/>
          <w:bCs/>
          <w:sz w:val="20"/>
          <w:szCs w:val="20"/>
        </w:rPr>
        <w:t xml:space="preserve">КОНТРАКТ № </w:t>
      </w:r>
      <w:r w:rsidR="00B10D66" w:rsidRPr="00853207">
        <w:rPr>
          <w:b/>
          <w:bCs/>
          <w:sz w:val="20"/>
          <w:szCs w:val="20"/>
        </w:rPr>
        <w:t>0329100015822000302 </w:t>
      </w: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606B2A">
        <w:rPr>
          <w:sz w:val="20"/>
          <w:szCs w:val="20"/>
          <w:lang w:eastAsia="zh-CN"/>
        </w:rPr>
        <w:t>23</w:t>
      </w:r>
      <w:r w:rsidRPr="004142D8">
        <w:rPr>
          <w:sz w:val="20"/>
          <w:szCs w:val="20"/>
          <w:lang w:eastAsia="zh-CN"/>
        </w:rPr>
        <w:t>» _</w:t>
      </w:r>
      <w:r w:rsidR="00606B2A">
        <w:rPr>
          <w:sz w:val="20"/>
          <w:szCs w:val="20"/>
          <w:lang w:eastAsia="zh-CN"/>
        </w:rPr>
        <w:t>12</w:t>
      </w:r>
      <w:r w:rsidRPr="004142D8">
        <w:rPr>
          <w:sz w:val="20"/>
          <w:szCs w:val="20"/>
          <w:lang w:eastAsia="zh-CN"/>
        </w:rPr>
        <w:t>___20</w:t>
      </w:r>
      <w:r>
        <w:rPr>
          <w:sz w:val="20"/>
          <w:szCs w:val="20"/>
          <w:lang w:eastAsia="zh-CN"/>
        </w:rPr>
        <w:t>2</w:t>
      </w:r>
      <w:r w:rsidRPr="003C2EAC">
        <w:rPr>
          <w:sz w:val="20"/>
          <w:szCs w:val="20"/>
          <w:lang w:eastAsia="zh-CN"/>
        </w:rPr>
        <w:t>2</w:t>
      </w:r>
      <w:r w:rsidRPr="004142D8">
        <w:rPr>
          <w:sz w:val="20"/>
          <w:szCs w:val="20"/>
          <w:lang w:eastAsia="zh-CN"/>
        </w:rPr>
        <w:t xml:space="preserve"> г.</w:t>
      </w:r>
    </w:p>
    <w:p w:rsidR="003C2EAC" w:rsidRPr="004142D8" w:rsidRDefault="003C2EAC" w:rsidP="003C2EAC">
      <w:pPr>
        <w:ind w:right="441"/>
        <w:rPr>
          <w:sz w:val="20"/>
          <w:szCs w:val="20"/>
          <w:lang w:eastAsia="zh-CN"/>
        </w:rPr>
      </w:pPr>
    </w:p>
    <w:p w:rsidR="00CC7982" w:rsidRDefault="00CC7982" w:rsidP="00CC7982">
      <w:pPr>
        <w:suppressAutoHyphens/>
        <w:ind w:firstLine="709"/>
        <w:jc w:val="both"/>
        <w:rPr>
          <w:sz w:val="20"/>
          <w:szCs w:val="20"/>
        </w:rPr>
      </w:pPr>
      <w:proofErr w:type="gramStart"/>
      <w:r>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Pr>
          <w:b/>
          <w:bCs/>
          <w:sz w:val="20"/>
          <w:szCs w:val="20"/>
        </w:rPr>
        <w:t xml:space="preserve"> </w:t>
      </w:r>
      <w:proofErr w:type="gramStart"/>
      <w:r>
        <w:rPr>
          <w:b/>
          <w:bCs/>
          <w:sz w:val="20"/>
          <w:szCs w:val="20"/>
        </w:rPr>
        <w:t xml:space="preserve">ФГБОУ ВО </w:t>
      </w:r>
      <w:proofErr w:type="spellStart"/>
      <w:r>
        <w:rPr>
          <w:b/>
          <w:bCs/>
          <w:sz w:val="20"/>
          <w:szCs w:val="20"/>
        </w:rPr>
        <w:t>ВолгГМУ</w:t>
      </w:r>
      <w:proofErr w:type="spellEnd"/>
      <w:r>
        <w:rPr>
          <w:b/>
          <w:bCs/>
          <w:sz w:val="20"/>
          <w:szCs w:val="20"/>
        </w:rPr>
        <w:t xml:space="preserve"> Минздрава России)</w:t>
      </w:r>
      <w:r>
        <w:rPr>
          <w:sz w:val="20"/>
          <w:szCs w:val="20"/>
        </w:rPr>
        <w:t xml:space="preserve">, именуемое в дальнейшем «Заказчик», в лице </w:t>
      </w:r>
      <w:r w:rsidR="00B10D66">
        <w:rPr>
          <w:sz w:val="20"/>
          <w:szCs w:val="20"/>
        </w:rPr>
        <w:t xml:space="preserve">первого проректора </w:t>
      </w:r>
      <w:proofErr w:type="spellStart"/>
      <w:r w:rsidR="00B10D66">
        <w:rPr>
          <w:sz w:val="20"/>
          <w:szCs w:val="20"/>
        </w:rPr>
        <w:t>Акинчиц</w:t>
      </w:r>
      <w:proofErr w:type="spellEnd"/>
      <w:r w:rsidR="00B10D66">
        <w:rPr>
          <w:sz w:val="20"/>
          <w:szCs w:val="20"/>
        </w:rPr>
        <w:t xml:space="preserve"> Александра Николаевича</w:t>
      </w:r>
      <w:r>
        <w:rPr>
          <w:sz w:val="20"/>
          <w:szCs w:val="20"/>
        </w:rPr>
        <w:t xml:space="preserve">, действующего на основании </w:t>
      </w:r>
      <w:r w:rsidR="00B10D66">
        <w:rPr>
          <w:sz w:val="20"/>
          <w:szCs w:val="20"/>
        </w:rPr>
        <w:t>№ 3 от 24.09.2019</w:t>
      </w:r>
      <w:r>
        <w:rPr>
          <w:sz w:val="20"/>
          <w:szCs w:val="20"/>
        </w:rPr>
        <w:t xml:space="preserve">, с одной стороны, и </w:t>
      </w:r>
      <w:proofErr w:type="gramEnd"/>
    </w:p>
    <w:p w:rsidR="003C2EAC" w:rsidRPr="00B10D66" w:rsidRDefault="00B10D66" w:rsidP="00853207">
      <w:pPr>
        <w:ind w:firstLine="709"/>
        <w:jc w:val="both"/>
        <w:rPr>
          <w:color w:val="000000"/>
          <w:sz w:val="20"/>
          <w:szCs w:val="20"/>
        </w:rPr>
      </w:pPr>
      <w:proofErr w:type="gramStart"/>
      <w:r w:rsidRPr="00B10D66">
        <w:rPr>
          <w:b/>
          <w:bCs/>
          <w:color w:val="000000"/>
          <w:sz w:val="20"/>
          <w:szCs w:val="20"/>
        </w:rPr>
        <w:t>ОБЩЕСТВО С ОГРАНИЧЕННОЙ ОТВЕТСТВЕННОСТЬЮ НАУЧНАЯ ЭЛЕКТРОННАЯ БИБЛИОТЕКА</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генерального директора Еременко Геннадия Олеговича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w:t>
      </w:r>
      <w:proofErr w:type="gramEnd"/>
      <w:r w:rsidR="003C2EAC" w:rsidRPr="004142D8">
        <w:rPr>
          <w:sz w:val="20"/>
          <w:szCs w:val="20"/>
        </w:rPr>
        <w:t xml:space="preserve"> муниципальных нужд», на основании результатов закупки</w:t>
      </w:r>
      <w:r>
        <w:rPr>
          <w:sz w:val="20"/>
          <w:szCs w:val="20"/>
        </w:rPr>
        <w:t xml:space="preserve"> путем проведения электронного (</w:t>
      </w:r>
      <w:r w:rsidRPr="00853207">
        <w:rPr>
          <w:sz w:val="20"/>
          <w:szCs w:val="20"/>
          <w:bdr w:val="none" w:sz="0" w:space="0" w:color="auto" w:frame="1"/>
          <w:shd w:val="clear" w:color="auto" w:fill="FFFFFF"/>
        </w:rPr>
        <w:t>Протокол подведения итогов определения поставщика (подрядчика, исполнителя) от 12.12.2022 №ИЭА</w:t>
      </w:r>
      <w:proofErr w:type="gramStart"/>
      <w:r w:rsidRPr="00853207">
        <w:rPr>
          <w:sz w:val="20"/>
          <w:szCs w:val="20"/>
          <w:bdr w:val="none" w:sz="0" w:space="0" w:color="auto" w:frame="1"/>
          <w:shd w:val="clear" w:color="auto" w:fill="FFFFFF"/>
        </w:rPr>
        <w:t>1</w:t>
      </w:r>
      <w:proofErr w:type="gramEnd"/>
      <w:r w:rsidR="003C2EAC" w:rsidRPr="004142D8">
        <w:rPr>
          <w:sz w:val="20"/>
          <w:szCs w:val="20"/>
        </w:rPr>
        <w:t xml:space="preserve"> ИКЗ </w:t>
      </w:r>
      <w:r w:rsidRPr="00B10D66">
        <w:rPr>
          <w:rFonts w:ascii="Tahoma" w:hAnsi="Tahoma" w:cs="Tahoma"/>
          <w:color w:val="000000"/>
          <w:sz w:val="18"/>
          <w:szCs w:val="18"/>
        </w:rPr>
        <w:br/>
      </w:r>
      <w:r w:rsidRPr="00B10D66">
        <w:rPr>
          <w:color w:val="000000"/>
          <w:sz w:val="20"/>
          <w:szCs w:val="20"/>
        </w:rPr>
        <w:t>221344404847234440100100850050000244</w:t>
      </w:r>
      <w:r w:rsidR="003C2EAC" w:rsidRPr="00B10D66">
        <w:rPr>
          <w:sz w:val="20"/>
          <w:szCs w:val="20"/>
        </w:rPr>
        <w:t>)</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proofErr w:type="gramStart"/>
      <w:r>
        <w:rPr>
          <w:sz w:val="20"/>
          <w:szCs w:val="20"/>
        </w:rPr>
        <w:t>Исполнитель</w:t>
      </w:r>
      <w:r w:rsidRPr="004142D8">
        <w:rPr>
          <w:sz w:val="20"/>
          <w:szCs w:val="20"/>
        </w:rPr>
        <w:t xml:space="preserve"> обязуется по заданию Заказчика, </w:t>
      </w:r>
      <w:r w:rsidR="00664696">
        <w:rPr>
          <w:sz w:val="20"/>
          <w:szCs w:val="20"/>
        </w:rPr>
        <w:t xml:space="preserve">оказать </w:t>
      </w:r>
      <w:r w:rsidR="00664696" w:rsidRPr="00B10D66">
        <w:rPr>
          <w:sz w:val="20"/>
          <w:szCs w:val="20"/>
        </w:rPr>
        <w:t>услуги</w:t>
      </w:r>
      <w:r w:rsidRPr="00B10D66">
        <w:rPr>
          <w:sz w:val="20"/>
          <w:szCs w:val="20"/>
        </w:rPr>
        <w:t xml:space="preserve"> </w:t>
      </w:r>
      <w:r w:rsidR="00B10D66" w:rsidRPr="00B10D66">
        <w:rPr>
          <w:sz w:val="20"/>
          <w:szCs w:val="20"/>
          <w:shd w:val="clear" w:color="auto" w:fill="FFFFFF"/>
        </w:rPr>
        <w:t xml:space="preserve">по предоставлению доступа и использованию электронных изданий в составе базы данных научная электронная библиотека для нужд ФГБОУ ВО </w:t>
      </w:r>
      <w:proofErr w:type="spellStart"/>
      <w:r w:rsidR="00B10D66" w:rsidRPr="00B10D66">
        <w:rPr>
          <w:sz w:val="20"/>
          <w:szCs w:val="20"/>
          <w:shd w:val="clear" w:color="auto" w:fill="FFFFFF"/>
        </w:rPr>
        <w:t>ВолгГМУ</w:t>
      </w:r>
      <w:proofErr w:type="spellEnd"/>
      <w:r w:rsidR="00B10D66" w:rsidRPr="00B10D66">
        <w:rPr>
          <w:sz w:val="20"/>
          <w:szCs w:val="20"/>
          <w:shd w:val="clear" w:color="auto" w:fill="FFFFFF"/>
        </w:rPr>
        <w:t xml:space="preserve"> Минздрава России</w:t>
      </w:r>
      <w:r w:rsidRPr="004142D8">
        <w:rPr>
          <w:color w:val="5B5B5B"/>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1" w:name="OLE_LINK31"/>
      <w:bookmarkStart w:id="2" w:name="OLE_LINK32"/>
      <w:proofErr w:type="gramStart"/>
      <w:r w:rsidR="00602B76">
        <w:rPr>
          <w:sz w:val="20"/>
          <w:szCs w:val="20"/>
        </w:rPr>
        <w:t>г</w:t>
      </w:r>
      <w:proofErr w:type="gramEnd"/>
      <w:r w:rsidR="00602B76">
        <w:rPr>
          <w:sz w:val="20"/>
          <w:szCs w:val="20"/>
        </w:rPr>
        <w:t>. Волгоград, пл. Павших Борцов, 1</w:t>
      </w:r>
      <w:r w:rsidR="00664696">
        <w:rPr>
          <w:sz w:val="20"/>
          <w:szCs w:val="20"/>
        </w:rPr>
        <w:t xml:space="preserve"> </w:t>
      </w:r>
      <w:r w:rsidRPr="00C4685B">
        <w:rPr>
          <w:sz w:val="20"/>
          <w:szCs w:val="20"/>
        </w:rPr>
        <w:t xml:space="preserve">ФГБОУ ВО </w:t>
      </w:r>
      <w:proofErr w:type="spellStart"/>
      <w:r w:rsidRPr="00C4685B">
        <w:rPr>
          <w:sz w:val="20"/>
          <w:szCs w:val="20"/>
        </w:rPr>
        <w:t>ВолгГМУ</w:t>
      </w:r>
      <w:proofErr w:type="spellEnd"/>
      <w:r w:rsidRPr="00C4685B">
        <w:rPr>
          <w:sz w:val="20"/>
          <w:szCs w:val="20"/>
        </w:rPr>
        <w:t xml:space="preserve"> Минздрава России</w:t>
      </w:r>
      <w:bookmarkEnd w:id="1"/>
      <w:bookmarkEnd w:id="2"/>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853207" w:rsidRPr="004142D8" w:rsidRDefault="00853207"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ind w:firstLine="709"/>
        <w:jc w:val="center"/>
        <w:rPr>
          <w:b/>
          <w:sz w:val="20"/>
          <w:szCs w:val="20"/>
        </w:rPr>
      </w:pPr>
      <w:r w:rsidRPr="004142D8">
        <w:rPr>
          <w:b/>
          <w:sz w:val="20"/>
          <w:szCs w:val="20"/>
        </w:rPr>
        <w:t>Статья 2. Цена Контракта и порядок расчетов</w:t>
      </w:r>
    </w:p>
    <w:p w:rsidR="00B2238C" w:rsidRDefault="00D67AC9" w:rsidP="00236133">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B10D66">
        <w:rPr>
          <w:sz w:val="20"/>
          <w:szCs w:val="20"/>
        </w:rPr>
        <w:t xml:space="preserve">342 623,00 (триста сорок две тысячи шестьсот двадцать три) рубля 00 копеек, </w:t>
      </w:r>
      <w:r w:rsidR="00236133">
        <w:rPr>
          <w:bCs/>
          <w:color w:val="000000"/>
          <w:sz w:val="20"/>
          <w:szCs w:val="20"/>
        </w:rPr>
        <w:t>НДС не облагается</w:t>
      </w:r>
      <w:r w:rsidR="00236133">
        <w:rPr>
          <w:sz w:val="20"/>
          <w:szCs w:val="20"/>
        </w:rPr>
        <w:t xml:space="preserve"> и определяется на основании Технического задания (Приложение 1 к Контракту).</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Pr>
          <w:sz w:val="20"/>
          <w:szCs w:val="20"/>
        </w:rPr>
        <w:t xml:space="preserve"> и средства от приносящей доход деятельности</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proofErr w:type="gramStart"/>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142D8">
        <w:rPr>
          <w:sz w:val="20"/>
          <w:szCs w:val="20"/>
        </w:rPr>
        <w:t xml:space="preserve">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w:t>
      </w:r>
      <w:proofErr w:type="gramStart"/>
      <w:r w:rsidRPr="004142D8">
        <w:rPr>
          <w:sz w:val="20"/>
          <w:szCs w:val="20"/>
        </w:rPr>
        <w:t>в</w:t>
      </w:r>
      <w:proofErr w:type="gramEnd"/>
      <w:r w:rsidRPr="004142D8">
        <w:rPr>
          <w:sz w:val="20"/>
          <w:szCs w:val="20"/>
        </w:rPr>
        <w:t xml:space="preserve">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3C2EAC">
      <w:pPr>
        <w:suppressAutoHyphens/>
        <w:autoSpaceDE w:val="0"/>
        <w:autoSpaceDN w:val="0"/>
        <w:adjustRightInd w:val="0"/>
        <w:ind w:firstLine="567"/>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23300C" w:rsidRPr="0023300C">
        <w:rPr>
          <w:sz w:val="20"/>
          <w:szCs w:val="20"/>
        </w:rPr>
        <w:t xml:space="preserve">с </w:t>
      </w:r>
      <w:r w:rsidR="00584AA8">
        <w:rPr>
          <w:sz w:val="20"/>
          <w:szCs w:val="20"/>
        </w:rPr>
        <w:t>01</w:t>
      </w:r>
      <w:r w:rsidR="00664696">
        <w:rPr>
          <w:sz w:val="20"/>
          <w:szCs w:val="20"/>
        </w:rPr>
        <w:t>.0</w:t>
      </w:r>
      <w:r w:rsidR="00B2238C">
        <w:rPr>
          <w:sz w:val="20"/>
          <w:szCs w:val="20"/>
        </w:rPr>
        <w:t>1</w:t>
      </w:r>
      <w:r w:rsidR="00664696">
        <w:rPr>
          <w:sz w:val="20"/>
          <w:szCs w:val="20"/>
        </w:rPr>
        <w:t>.202</w:t>
      </w:r>
      <w:r w:rsidR="00B2238C">
        <w:rPr>
          <w:sz w:val="20"/>
          <w:szCs w:val="20"/>
        </w:rPr>
        <w:t>3</w:t>
      </w:r>
      <w:r w:rsidR="0023300C" w:rsidRPr="0023300C">
        <w:rPr>
          <w:sz w:val="20"/>
          <w:szCs w:val="20"/>
        </w:rPr>
        <w:t xml:space="preserve"> </w:t>
      </w:r>
      <w:r w:rsidR="00B2238C">
        <w:rPr>
          <w:sz w:val="20"/>
          <w:szCs w:val="20"/>
        </w:rPr>
        <w:t>д</w:t>
      </w:r>
      <w:r w:rsidR="0023300C" w:rsidRPr="0023300C">
        <w:rPr>
          <w:sz w:val="20"/>
          <w:szCs w:val="20"/>
        </w:rPr>
        <w:t xml:space="preserve">о </w:t>
      </w:r>
      <w:r w:rsidR="007A2B00">
        <w:rPr>
          <w:sz w:val="20"/>
          <w:szCs w:val="20"/>
        </w:rPr>
        <w:t>31</w:t>
      </w:r>
      <w:r w:rsidR="0023300C" w:rsidRPr="0023300C">
        <w:rPr>
          <w:sz w:val="20"/>
          <w:szCs w:val="20"/>
        </w:rPr>
        <w:t>.</w:t>
      </w:r>
      <w:r w:rsidR="00CD2972">
        <w:rPr>
          <w:sz w:val="20"/>
          <w:szCs w:val="20"/>
        </w:rPr>
        <w:t>12</w:t>
      </w:r>
      <w:r w:rsidR="0023300C" w:rsidRPr="0023300C">
        <w:rPr>
          <w:sz w:val="20"/>
          <w:szCs w:val="20"/>
        </w:rPr>
        <w:t>.202</w:t>
      </w:r>
      <w:r w:rsidR="00584AA8">
        <w:rPr>
          <w:sz w:val="20"/>
          <w:szCs w:val="20"/>
        </w:rPr>
        <w:t>3</w:t>
      </w:r>
      <w:r w:rsidR="00B2238C">
        <w:rPr>
          <w:sz w:val="20"/>
          <w:szCs w:val="20"/>
        </w:rPr>
        <w:t xml:space="preserve"> (включительно)</w:t>
      </w:r>
      <w:r w:rsidR="00584AA8">
        <w:rPr>
          <w:sz w:val="20"/>
          <w:szCs w:val="20"/>
        </w:rPr>
        <w:t xml:space="preserve">, </w:t>
      </w:r>
      <w:r w:rsidR="00B2238C">
        <w:rPr>
          <w:sz w:val="20"/>
          <w:szCs w:val="20"/>
        </w:rPr>
        <w:t>согласно Техническому заданию</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C5641C" w:rsidRDefault="00C5641C" w:rsidP="00C5641C">
      <w:pPr>
        <w:ind w:firstLine="709"/>
        <w:jc w:val="both"/>
        <w:rPr>
          <w:sz w:val="20"/>
          <w:szCs w:val="20"/>
        </w:rPr>
      </w:pPr>
      <w:r w:rsidRPr="00C5641C">
        <w:rPr>
          <w:sz w:val="20"/>
          <w:szCs w:val="20"/>
        </w:rPr>
        <w:t xml:space="preserve">4.1. </w:t>
      </w:r>
      <w:r w:rsidR="00664696">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w:t>
      </w:r>
      <w:r w:rsidR="00466E78">
        <w:rPr>
          <w:sz w:val="20"/>
          <w:szCs w:val="20"/>
        </w:rPr>
        <w:t>ой частью Контракта.</w:t>
      </w:r>
    </w:p>
    <w:p w:rsidR="00C5641C" w:rsidRPr="00C5641C" w:rsidRDefault="00C5641C" w:rsidP="00C5641C">
      <w:pPr>
        <w:ind w:firstLine="709"/>
        <w:jc w:val="both"/>
        <w:rPr>
          <w:color w:val="FF0000"/>
          <w:sz w:val="20"/>
          <w:szCs w:val="20"/>
        </w:rPr>
      </w:pPr>
      <w:r w:rsidRPr="00C5641C">
        <w:rPr>
          <w:sz w:val="20"/>
          <w:szCs w:val="20"/>
        </w:rPr>
        <w:t xml:space="preserve">4.2. Исполнитель гарантирует качество и безопасность </w:t>
      </w:r>
      <w:r w:rsidR="00664696">
        <w:rPr>
          <w:sz w:val="20"/>
          <w:szCs w:val="20"/>
        </w:rPr>
        <w:t>оказанных услуг</w:t>
      </w:r>
      <w:r w:rsidRPr="00C5641C">
        <w:rPr>
          <w:sz w:val="20"/>
          <w:szCs w:val="20"/>
        </w:rPr>
        <w:t xml:space="preserve"> в соответствии с действующими стандартами, утвержденными на данные виды </w:t>
      </w:r>
      <w:r w:rsidR="00664696">
        <w:rPr>
          <w:sz w:val="20"/>
          <w:szCs w:val="20"/>
        </w:rPr>
        <w:t>услуг</w:t>
      </w:r>
      <w:r w:rsidRPr="00C5641C">
        <w:rPr>
          <w:sz w:val="20"/>
          <w:szCs w:val="20"/>
        </w:rPr>
        <w:t xml:space="preserve"> в соответствии с законодательством Российской Федерации. Исполнитель имеет разрешение на оказание данного вида </w:t>
      </w:r>
      <w:r w:rsidR="00664696">
        <w:rPr>
          <w:sz w:val="20"/>
          <w:szCs w:val="20"/>
        </w:rPr>
        <w:t>услуг</w:t>
      </w:r>
      <w:r w:rsidRPr="00C5641C">
        <w:rPr>
          <w:sz w:val="20"/>
          <w:szCs w:val="20"/>
        </w:rPr>
        <w:t>, оформленное в соответствии с требованиями законодательства Российской Федерации.</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4.3. Приемка результатов </w:t>
      </w:r>
      <w:r w:rsidR="00664696">
        <w:rPr>
          <w:sz w:val="20"/>
          <w:szCs w:val="20"/>
        </w:rPr>
        <w:t>оказанных услуг</w:t>
      </w:r>
      <w:r w:rsidRPr="00C5641C">
        <w:rPr>
          <w:sz w:val="20"/>
          <w:szCs w:val="20"/>
        </w:rPr>
        <w:t xml:space="preserve"> оформляется </w:t>
      </w:r>
      <w:r w:rsidR="00AF0E68">
        <w:rPr>
          <w:sz w:val="20"/>
          <w:szCs w:val="20"/>
        </w:rPr>
        <w:t xml:space="preserve">структурированным </w:t>
      </w:r>
      <w:r w:rsidRPr="00C5641C">
        <w:rPr>
          <w:sz w:val="20"/>
          <w:szCs w:val="20"/>
        </w:rPr>
        <w:t>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C5641C" w:rsidRPr="00C5641C" w:rsidRDefault="00C5641C" w:rsidP="00C5641C">
      <w:pPr>
        <w:ind w:firstLine="709"/>
        <w:jc w:val="both"/>
        <w:rPr>
          <w:sz w:val="20"/>
          <w:szCs w:val="20"/>
        </w:rPr>
      </w:pPr>
      <w:r w:rsidRPr="00C5641C">
        <w:rPr>
          <w:sz w:val="20"/>
          <w:szCs w:val="20"/>
        </w:rPr>
        <w:lastRenderedPageBreak/>
        <w:t xml:space="preserve">4.4. Для проверки </w:t>
      </w:r>
      <w:r w:rsidR="00645CB6">
        <w:rPr>
          <w:sz w:val="20"/>
          <w:szCs w:val="20"/>
        </w:rPr>
        <w:t>исполненных</w:t>
      </w:r>
      <w:r w:rsidRPr="00C5641C">
        <w:rPr>
          <w:sz w:val="20"/>
          <w:szCs w:val="20"/>
        </w:rPr>
        <w:t xml:space="preserve"> Исполнителем </w:t>
      </w:r>
      <w:r w:rsidR="00664696">
        <w:rPr>
          <w:sz w:val="20"/>
          <w:szCs w:val="20"/>
        </w:rPr>
        <w:t>услуг</w:t>
      </w:r>
      <w:r w:rsidRPr="00C5641C">
        <w:rPr>
          <w:sz w:val="20"/>
          <w:szCs w:val="20"/>
        </w:rPr>
        <w:t xml:space="preserve"> в части их соответствия условиям Контракта Заказчик обязан провести экспертизу. Экспертиза </w:t>
      </w:r>
      <w:r w:rsidR="00664696">
        <w:rPr>
          <w:sz w:val="20"/>
          <w:szCs w:val="20"/>
        </w:rPr>
        <w:t>услуг</w:t>
      </w:r>
      <w:r w:rsidRPr="00C5641C">
        <w:rPr>
          <w:sz w:val="20"/>
          <w:szCs w:val="20"/>
        </w:rPr>
        <w:t xml:space="preserve"> проводится Заказчиком своими силами или к ее проведению могут привлекаться эксперты, экспертные организации.</w:t>
      </w:r>
    </w:p>
    <w:p w:rsidR="00C5641C" w:rsidRPr="00C5641C" w:rsidRDefault="00C5641C" w:rsidP="00C5641C">
      <w:pPr>
        <w:ind w:firstLine="709"/>
        <w:jc w:val="both"/>
        <w:rPr>
          <w:sz w:val="20"/>
          <w:szCs w:val="20"/>
        </w:rPr>
      </w:pPr>
      <w:r w:rsidRPr="00C5641C">
        <w:rPr>
          <w:sz w:val="20"/>
          <w:szCs w:val="20"/>
        </w:rPr>
        <w:t xml:space="preserve">Для проведения экспертизы </w:t>
      </w:r>
      <w:r w:rsidR="00664696">
        <w:rPr>
          <w:sz w:val="20"/>
          <w:szCs w:val="20"/>
        </w:rPr>
        <w:t>оказанных услуг</w:t>
      </w:r>
      <w:r w:rsidR="0084244D" w:rsidRPr="00C5641C">
        <w:rPr>
          <w:sz w:val="20"/>
          <w:szCs w:val="20"/>
        </w:rPr>
        <w:t xml:space="preserve"> </w:t>
      </w:r>
      <w:r w:rsidRPr="00C5641C">
        <w:rPr>
          <w:sz w:val="20"/>
          <w:szCs w:val="20"/>
        </w:rPr>
        <w:t xml:space="preserve">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w:t>
      </w:r>
      <w:r w:rsidR="00664696">
        <w:rPr>
          <w:sz w:val="20"/>
          <w:szCs w:val="20"/>
        </w:rPr>
        <w:t>оказанных услуг</w:t>
      </w:r>
      <w:r w:rsidRPr="00C5641C">
        <w:rPr>
          <w:sz w:val="20"/>
          <w:szCs w:val="20"/>
        </w:rPr>
        <w:t>, в заключени</w:t>
      </w:r>
      <w:proofErr w:type="gramStart"/>
      <w:r w:rsidRPr="00C5641C">
        <w:rPr>
          <w:sz w:val="20"/>
          <w:szCs w:val="20"/>
        </w:rPr>
        <w:t>и</w:t>
      </w:r>
      <w:proofErr w:type="gramEnd"/>
      <w:r w:rsidRPr="00C5641C">
        <w:rPr>
          <w:sz w:val="20"/>
          <w:szCs w:val="20"/>
        </w:rPr>
        <w:t xml:space="preserve"> могут содержаться предложения об устранении данных нарушений, в том числе с указанием срока их устранения.</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4.5. Исполнитель </w:t>
      </w:r>
      <w:r w:rsidR="00645CB6">
        <w:rPr>
          <w:sz w:val="20"/>
          <w:szCs w:val="20"/>
        </w:rPr>
        <w:t>по факту исполнения заявки Заказчика или в иные сроки, согласованные с Заказчиком</w:t>
      </w:r>
      <w:r w:rsidRPr="00C5641C">
        <w:rPr>
          <w:sz w:val="20"/>
          <w:szCs w:val="20"/>
        </w:rPr>
        <w:t xml:space="preserve">, формирует с использованием единой информационной системы (далее - ЕИС), </w:t>
      </w:r>
      <w:r w:rsidR="00AF0E68">
        <w:rPr>
          <w:sz w:val="20"/>
          <w:szCs w:val="20"/>
        </w:rPr>
        <w:t xml:space="preserve">формирует </w:t>
      </w:r>
      <w:r w:rsidRPr="00C5641C">
        <w:rPr>
          <w:sz w:val="20"/>
          <w:szCs w:val="20"/>
        </w:rPr>
        <w:t>и размещает в ЕИС</w:t>
      </w:r>
      <w:r w:rsidR="00AF0E68">
        <w:rPr>
          <w:sz w:val="20"/>
          <w:szCs w:val="20"/>
        </w:rPr>
        <w:t xml:space="preserve"> </w:t>
      </w:r>
      <w:r w:rsidRPr="00C5641C">
        <w:rPr>
          <w:sz w:val="20"/>
          <w:szCs w:val="20"/>
        </w:rPr>
        <w:t>документ</w:t>
      </w:r>
      <w:r w:rsidR="00AF0E68">
        <w:rPr>
          <w:sz w:val="20"/>
          <w:szCs w:val="20"/>
        </w:rPr>
        <w:t xml:space="preserve"> </w:t>
      </w:r>
      <w:r w:rsidRPr="00C5641C">
        <w:rPr>
          <w:sz w:val="20"/>
          <w:szCs w:val="20"/>
        </w:rPr>
        <w:t>о приемке</w:t>
      </w:r>
      <w:r w:rsidR="000352E3">
        <w:rPr>
          <w:sz w:val="20"/>
          <w:szCs w:val="20"/>
        </w:rPr>
        <w:t xml:space="preserve"> (далее –</w:t>
      </w:r>
      <w:r w:rsidR="000069A9">
        <w:rPr>
          <w:sz w:val="20"/>
          <w:szCs w:val="20"/>
        </w:rPr>
        <w:t xml:space="preserve"> </w:t>
      </w:r>
      <w:r w:rsidR="000352E3">
        <w:rPr>
          <w:sz w:val="20"/>
          <w:szCs w:val="20"/>
        </w:rPr>
        <w:t>структурированный документ о приемке)</w:t>
      </w:r>
      <w:r w:rsidRPr="00C5641C">
        <w:rPr>
          <w:sz w:val="20"/>
          <w:szCs w:val="20"/>
        </w:rPr>
        <w:t xml:space="preserve">, </w:t>
      </w:r>
      <w:r w:rsidR="00AF0E68">
        <w:rPr>
          <w:sz w:val="20"/>
          <w:szCs w:val="20"/>
        </w:rPr>
        <w:t>в соответствии с положениями п. 13 ст. 94 Закона о контрактной системе</w:t>
      </w:r>
      <w:r w:rsidRPr="00C5641C">
        <w:rPr>
          <w:sz w:val="20"/>
          <w:szCs w:val="20"/>
        </w:rPr>
        <w:t>.</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 xml:space="preserve">4.6. Структурированный документ </w:t>
      </w:r>
      <w:r w:rsidR="00C5641C" w:rsidRPr="00C5641C">
        <w:rPr>
          <w:sz w:val="20"/>
          <w:szCs w:val="20"/>
        </w:rPr>
        <w:t>о пр</w:t>
      </w:r>
      <w:r w:rsidR="00645CB6">
        <w:rPr>
          <w:sz w:val="20"/>
          <w:szCs w:val="20"/>
        </w:rPr>
        <w:t>иемке, подписанный Исполнителем</w:t>
      </w:r>
      <w:r w:rsidR="00C5641C" w:rsidRPr="00C5641C">
        <w:rPr>
          <w:sz w:val="20"/>
          <w:szCs w:val="20"/>
        </w:rPr>
        <w:t xml:space="preserve"> с использованием ЕИС направляется Заказчику. Датой поступления Заказчику</w:t>
      </w:r>
      <w:r>
        <w:rPr>
          <w:sz w:val="20"/>
          <w:szCs w:val="20"/>
        </w:rPr>
        <w:t xml:space="preserve"> структурированного</w:t>
      </w:r>
      <w:r w:rsidR="00C5641C" w:rsidRPr="00C5641C">
        <w:rPr>
          <w:sz w:val="20"/>
          <w:szCs w:val="20"/>
        </w:rPr>
        <w:t xml:space="preserve">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4.7. Заказчик</w:t>
      </w:r>
      <w:r w:rsidR="00C5641C" w:rsidRPr="00C5641C">
        <w:rPr>
          <w:sz w:val="20"/>
          <w:szCs w:val="20"/>
        </w:rPr>
        <w:t xml:space="preserve"> срок не позднее 20 (двадцати) рабочих дней, </w:t>
      </w:r>
      <w:r>
        <w:rPr>
          <w:sz w:val="20"/>
          <w:szCs w:val="20"/>
        </w:rPr>
        <w:t>со дня поступления структурированного</w:t>
      </w:r>
      <w:r w:rsidRPr="00C5641C">
        <w:rPr>
          <w:sz w:val="20"/>
          <w:szCs w:val="20"/>
        </w:rPr>
        <w:t xml:space="preserve"> </w:t>
      </w:r>
      <w:r w:rsidRPr="000352E3">
        <w:rPr>
          <w:sz w:val="20"/>
          <w:szCs w:val="20"/>
        </w:rPr>
        <w:t xml:space="preserve">документа о приемке </w:t>
      </w:r>
      <w:r w:rsidR="00C5641C" w:rsidRPr="00C5641C">
        <w:rPr>
          <w:sz w:val="20"/>
          <w:szCs w:val="20"/>
        </w:rPr>
        <w:t>подписыва</w:t>
      </w:r>
      <w:r>
        <w:rPr>
          <w:sz w:val="20"/>
          <w:szCs w:val="20"/>
        </w:rPr>
        <w:t>е</w:t>
      </w:r>
      <w:r w:rsidR="00C5641C" w:rsidRPr="00C5641C">
        <w:rPr>
          <w:sz w:val="20"/>
          <w:szCs w:val="20"/>
        </w:rPr>
        <w:t xml:space="preserve">т </w:t>
      </w:r>
      <w:r>
        <w:rPr>
          <w:sz w:val="20"/>
          <w:szCs w:val="20"/>
        </w:rPr>
        <w:t>структурированный</w:t>
      </w:r>
      <w:r w:rsidR="00C5641C" w:rsidRPr="00C5641C">
        <w:rPr>
          <w:sz w:val="20"/>
          <w:szCs w:val="20"/>
        </w:rPr>
        <w:t xml:space="preserve"> документ о приемке или формируют с использованием ЕИС, мотивированный отказ от подписания с</w:t>
      </w:r>
      <w:r>
        <w:rPr>
          <w:sz w:val="20"/>
          <w:szCs w:val="20"/>
        </w:rPr>
        <w:t xml:space="preserve"> указанием причин такого отказа.</w:t>
      </w:r>
    </w:p>
    <w:p w:rsidR="000352E3"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4.8. </w:t>
      </w:r>
      <w:r w:rsidR="000352E3" w:rsidRPr="00C5641C">
        <w:rPr>
          <w:sz w:val="20"/>
          <w:szCs w:val="20"/>
        </w:rPr>
        <w:t xml:space="preserve">В случае получения мотивированного отказа от подписания </w:t>
      </w:r>
      <w:r w:rsidR="000352E3">
        <w:rPr>
          <w:sz w:val="20"/>
          <w:szCs w:val="20"/>
        </w:rPr>
        <w:t>структурированного</w:t>
      </w:r>
      <w:r w:rsidR="000352E3" w:rsidRPr="00C5641C">
        <w:rPr>
          <w:sz w:val="20"/>
          <w:szCs w:val="20"/>
        </w:rPr>
        <w:t xml:space="preserve"> документа о приемке Исполнитель вправе устранить причины, указанные </w:t>
      </w:r>
      <w:r w:rsidR="000352E3">
        <w:rPr>
          <w:sz w:val="20"/>
          <w:szCs w:val="20"/>
        </w:rPr>
        <w:t>в таком мотивированном отказе</w:t>
      </w:r>
      <w:r w:rsidR="000352E3" w:rsidRPr="00C5641C">
        <w:rPr>
          <w:sz w:val="20"/>
          <w:szCs w:val="20"/>
        </w:rPr>
        <w:t>.</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4.9. </w:t>
      </w:r>
      <w:r w:rsidR="000352E3" w:rsidRPr="00C5641C">
        <w:rPr>
          <w:sz w:val="20"/>
          <w:szCs w:val="20"/>
        </w:rPr>
        <w:t xml:space="preserve">Датой приемки </w:t>
      </w:r>
      <w:r w:rsidR="000352E3">
        <w:rPr>
          <w:sz w:val="20"/>
          <w:szCs w:val="20"/>
        </w:rPr>
        <w:t>оказанных услуг</w:t>
      </w:r>
      <w:r w:rsidR="000352E3" w:rsidRPr="00C5641C">
        <w:rPr>
          <w:sz w:val="20"/>
          <w:szCs w:val="20"/>
        </w:rPr>
        <w:t xml:space="preserve"> считается дата размещения в ЕИС</w:t>
      </w:r>
      <w:r w:rsidR="00AF0E68">
        <w:rPr>
          <w:sz w:val="20"/>
          <w:szCs w:val="20"/>
        </w:rPr>
        <w:t xml:space="preserve"> </w:t>
      </w:r>
      <w:r w:rsidR="000352E3">
        <w:rPr>
          <w:sz w:val="20"/>
          <w:szCs w:val="20"/>
        </w:rPr>
        <w:t>структурированного</w:t>
      </w:r>
      <w:r w:rsidR="000352E3" w:rsidRPr="00C5641C">
        <w:rPr>
          <w:sz w:val="20"/>
          <w:szCs w:val="20"/>
        </w:rPr>
        <w:t xml:space="preserve"> </w:t>
      </w:r>
      <w:r w:rsidR="000352E3">
        <w:rPr>
          <w:sz w:val="20"/>
          <w:szCs w:val="20"/>
        </w:rPr>
        <w:t xml:space="preserve">документа </w:t>
      </w:r>
      <w:r w:rsidR="000352E3" w:rsidRPr="00C5641C">
        <w:rPr>
          <w:sz w:val="20"/>
          <w:szCs w:val="20"/>
        </w:rPr>
        <w:t xml:space="preserve">о приемке, подписанного </w:t>
      </w:r>
      <w:r w:rsidR="000352E3">
        <w:rPr>
          <w:sz w:val="20"/>
          <w:szCs w:val="20"/>
        </w:rPr>
        <w:t>Сторонами</w:t>
      </w:r>
      <w:r w:rsidR="000352E3" w:rsidRPr="00C5641C">
        <w:rPr>
          <w:sz w:val="20"/>
          <w:szCs w:val="20"/>
        </w:rPr>
        <w:t>.</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w:t>
      </w:r>
      <w:r w:rsidRPr="004142D8">
        <w:rPr>
          <w:sz w:val="20"/>
          <w:szCs w:val="20"/>
        </w:rPr>
        <w:lastRenderedPageBreak/>
        <w:t>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w:t>
      </w:r>
      <w:r w:rsidRPr="00D17E8A">
        <w:rPr>
          <w:sz w:val="20"/>
          <w:szCs w:val="20"/>
        </w:rPr>
        <w:lastRenderedPageBreak/>
        <w:t>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B10D66">
        <w:rPr>
          <w:sz w:val="20"/>
          <w:szCs w:val="20"/>
        </w:rPr>
        <w:t xml:space="preserve">3 4236,23 </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работе, услуге от условий К</w:t>
      </w:r>
      <w:r w:rsidRPr="00690D66">
        <w:rPr>
          <w:sz w:val="20"/>
          <w:szCs w:val="20"/>
        </w:rPr>
        <w:t xml:space="preserve">онтракта или иные недостатки результата работы,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lastRenderedPageBreak/>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 xml:space="preserve">ФГБОУ ВО </w:t>
      </w:r>
      <w:proofErr w:type="spellStart"/>
      <w:r w:rsidRPr="00727C1F">
        <w:rPr>
          <w:sz w:val="20"/>
          <w:szCs w:val="20"/>
        </w:rPr>
        <w:t>ВолгГМУ</w:t>
      </w:r>
      <w:proofErr w:type="spellEnd"/>
      <w:r w:rsidRPr="00727C1F">
        <w:rPr>
          <w:sz w:val="20"/>
          <w:szCs w:val="20"/>
        </w:rPr>
        <w:t xml:space="preserve">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w:t>
      </w:r>
      <w:proofErr w:type="spellStart"/>
      <w:r w:rsidRPr="00727C1F">
        <w:rPr>
          <w:rFonts w:ascii="Times New Roman" w:hAnsi="Times New Roman"/>
        </w:rPr>
        <w:t>ВолгГМУ</w:t>
      </w:r>
      <w:proofErr w:type="spellEnd"/>
      <w:r w:rsidRPr="00727C1F">
        <w:rPr>
          <w:rFonts w:ascii="Times New Roman" w:hAnsi="Times New Roman"/>
        </w:rPr>
        <w:t xml:space="preserve"> Минздрава России, </w:t>
      </w:r>
      <w:proofErr w:type="gramStart"/>
      <w:r w:rsidRPr="00727C1F">
        <w:rPr>
          <w:rFonts w:ascii="Times New Roman" w:hAnsi="Times New Roman"/>
        </w:rPr>
        <w:t>л</w:t>
      </w:r>
      <w:proofErr w:type="gramEnd"/>
      <w:r w:rsidRPr="00727C1F">
        <w:rPr>
          <w:rFonts w:ascii="Times New Roman" w:hAnsi="Times New Roman"/>
        </w:rPr>
        <w:t xml:space="preserve">/с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№____________»,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B10D66">
        <w:rPr>
          <w:kern w:val="16"/>
          <w:sz w:val="20"/>
          <w:szCs w:val="20"/>
        </w:rPr>
        <w:t>17 131,15 руб.</w:t>
      </w:r>
      <w:r w:rsidRPr="0023300C">
        <w:rPr>
          <w:sz w:val="20"/>
          <w:szCs w:val="20"/>
        </w:rPr>
        <w:t xml:space="preserve">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lastRenderedPageBreak/>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w:t>
      </w:r>
      <w:proofErr w:type="gramStart"/>
      <w:r w:rsidRPr="00727C1F">
        <w:rPr>
          <w:sz w:val="20"/>
          <w:szCs w:val="20"/>
        </w:rPr>
        <w:t>с даты исполнения</w:t>
      </w:r>
      <w:proofErr w:type="gramEnd"/>
      <w:r w:rsidRPr="00727C1F">
        <w:rPr>
          <w:sz w:val="20"/>
          <w:szCs w:val="20"/>
        </w:rPr>
        <w:t xml:space="preserve">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w:t>
      </w:r>
      <w:proofErr w:type="gramStart"/>
      <w:r w:rsidRPr="004142D8">
        <w:rPr>
          <w:sz w:val="20"/>
          <w:szCs w:val="20"/>
        </w:rPr>
        <w:t>с даты</w:t>
      </w:r>
      <w:proofErr w:type="gramEnd"/>
      <w:r w:rsidRPr="004142D8">
        <w:rPr>
          <w:sz w:val="20"/>
          <w:szCs w:val="20"/>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случае возникновения любых противоречий, претензий и разногласий, а также споров, связанных с исполнением Контракта, Стороны </w:t>
      </w:r>
      <w:proofErr w:type="gramStart"/>
      <w:r w:rsidRPr="004142D8">
        <w:rPr>
          <w:sz w:val="20"/>
          <w:szCs w:val="20"/>
        </w:rPr>
        <w:t>предпринимают усилия</w:t>
      </w:r>
      <w:proofErr w:type="gramEnd"/>
      <w:r w:rsidRPr="004142D8">
        <w:rPr>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 xml:space="preserve">арных дней </w:t>
      </w:r>
      <w:proofErr w:type="gramStart"/>
      <w:r w:rsidR="00DD77C4">
        <w:rPr>
          <w:sz w:val="20"/>
          <w:szCs w:val="20"/>
        </w:rPr>
        <w:t>с даты</w:t>
      </w:r>
      <w:proofErr w:type="gramEnd"/>
      <w:r w:rsidR="00DD77C4">
        <w:rPr>
          <w:sz w:val="20"/>
          <w:szCs w:val="20"/>
        </w:rPr>
        <w:t xml:space="preserve">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584AA8">
        <w:rPr>
          <w:sz w:val="20"/>
          <w:szCs w:val="20"/>
        </w:rPr>
        <w:t>3</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31.12.2023</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w:t>
      </w:r>
      <w:r w:rsidR="00DD77C4" w:rsidRPr="006B724C">
        <w:rPr>
          <w:sz w:val="20"/>
          <w:szCs w:val="20"/>
        </w:rPr>
        <w:lastRenderedPageBreak/>
        <w:t>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B10D66" w:rsidRPr="004F3557" w:rsidTr="00B2238C">
        <w:trPr>
          <w:trHeight w:val="20"/>
        </w:trPr>
        <w:tc>
          <w:tcPr>
            <w:tcW w:w="2500" w:type="pct"/>
            <w:hideMark/>
          </w:tcPr>
          <w:p w:rsidR="00B10D66" w:rsidRPr="004F3557" w:rsidRDefault="00B10D66" w:rsidP="00B2238C">
            <w:pPr>
              <w:snapToGrid w:val="0"/>
              <w:contextualSpacing/>
              <w:jc w:val="both"/>
              <w:rPr>
                <w:sz w:val="20"/>
                <w:szCs w:val="20"/>
              </w:rPr>
            </w:pPr>
            <w:r w:rsidRPr="004F3557">
              <w:rPr>
                <w:sz w:val="20"/>
                <w:szCs w:val="20"/>
              </w:rPr>
              <w:t>Заказчик:</w:t>
            </w:r>
          </w:p>
          <w:p w:rsidR="00B10D66" w:rsidRPr="004F3557" w:rsidRDefault="00B10D6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 xml:space="preserve">(ФГБОУ ВО </w:t>
            </w:r>
            <w:proofErr w:type="spellStart"/>
            <w:r w:rsidRPr="004F3557">
              <w:rPr>
                <w:rFonts w:ascii="Times New Roman" w:hAnsi="Times New Roman"/>
                <w:b/>
              </w:rPr>
              <w:t>ВолгГМУ</w:t>
            </w:r>
            <w:proofErr w:type="spellEnd"/>
            <w:r w:rsidRPr="004F3557">
              <w:rPr>
                <w:rFonts w:ascii="Times New Roman" w:hAnsi="Times New Roman"/>
                <w:b/>
              </w:rPr>
              <w:t xml:space="preserve"> Минздрава России)</w:t>
            </w:r>
          </w:p>
        </w:tc>
        <w:tc>
          <w:tcPr>
            <w:tcW w:w="2500" w:type="pct"/>
            <w:vMerge w:val="restart"/>
            <w:hideMark/>
          </w:tcPr>
          <w:p w:rsidR="00B10D66" w:rsidRPr="00236133" w:rsidRDefault="00B10D66" w:rsidP="00853207">
            <w:pPr>
              <w:contextualSpacing/>
              <w:jc w:val="both"/>
              <w:rPr>
                <w:sz w:val="20"/>
                <w:szCs w:val="20"/>
              </w:rPr>
            </w:pPr>
            <w:r w:rsidRPr="00236133">
              <w:rPr>
                <w:sz w:val="20"/>
                <w:szCs w:val="20"/>
              </w:rPr>
              <w:t>Поставщик:</w:t>
            </w:r>
          </w:p>
          <w:p w:rsidR="00B10D66" w:rsidRPr="00236133" w:rsidRDefault="00B10D66" w:rsidP="00853207">
            <w:pPr>
              <w:rPr>
                <w:color w:val="000000"/>
                <w:sz w:val="20"/>
                <w:szCs w:val="20"/>
              </w:rPr>
            </w:pPr>
            <w:r w:rsidRPr="00236133">
              <w:rPr>
                <w:b/>
                <w:bCs/>
                <w:color w:val="000000"/>
                <w:sz w:val="20"/>
                <w:szCs w:val="20"/>
              </w:rPr>
              <w:t>ОБЩЕСТВО С ОГРАНИЧЕННОЙ ОТВЕТСТВЕННОСТЬЮ НАУЧНАЯ ЭЛЕКТРОННАЯ БИБЛИОТЕКА</w:t>
            </w:r>
          </w:p>
          <w:p w:rsidR="00B10D66" w:rsidRPr="00236133" w:rsidRDefault="00B10D66" w:rsidP="00853207">
            <w:pPr>
              <w:rPr>
                <w:color w:val="000000"/>
                <w:sz w:val="20"/>
                <w:szCs w:val="20"/>
              </w:rPr>
            </w:pPr>
            <w:r w:rsidRPr="00236133">
              <w:rPr>
                <w:color w:val="000000"/>
                <w:sz w:val="20"/>
                <w:szCs w:val="20"/>
              </w:rPr>
              <w:t>ИНН: 7729367112 КПП: 772801001</w:t>
            </w:r>
          </w:p>
          <w:p w:rsidR="00B10D66" w:rsidRPr="00236133" w:rsidRDefault="00B10D66" w:rsidP="00853207">
            <w:pPr>
              <w:rPr>
                <w:color w:val="000000"/>
                <w:sz w:val="20"/>
                <w:szCs w:val="20"/>
              </w:rPr>
            </w:pPr>
            <w:r w:rsidRPr="00236133">
              <w:rPr>
                <w:color w:val="000000"/>
                <w:sz w:val="20"/>
                <w:szCs w:val="20"/>
              </w:rPr>
              <w:t>Тип поставщика: Юридическое лицо (РФ)</w:t>
            </w:r>
          </w:p>
          <w:p w:rsidR="00B10D66" w:rsidRPr="00236133" w:rsidRDefault="00B10D66" w:rsidP="00853207">
            <w:pPr>
              <w:rPr>
                <w:color w:val="000000"/>
                <w:sz w:val="20"/>
                <w:szCs w:val="20"/>
              </w:rPr>
            </w:pPr>
            <w:r w:rsidRPr="00236133">
              <w:rPr>
                <w:color w:val="000000"/>
                <w:sz w:val="20"/>
                <w:szCs w:val="20"/>
              </w:rPr>
              <w:t>Юридический адрес: 117246, Российская Федерация, Г МОСКВА, ПРОЕЗД НАУЧНЫЙ, ДОМ 14А, СТРОЕНИЕ 3, ЭТ 1 ПОМ I КОМ 1</w:t>
            </w:r>
          </w:p>
          <w:p w:rsidR="00B10D66" w:rsidRPr="00236133" w:rsidRDefault="00B10D66" w:rsidP="00853207">
            <w:pPr>
              <w:rPr>
                <w:color w:val="000000"/>
                <w:sz w:val="20"/>
                <w:szCs w:val="20"/>
              </w:rPr>
            </w:pPr>
            <w:r w:rsidRPr="00236133">
              <w:rPr>
                <w:color w:val="000000"/>
                <w:sz w:val="20"/>
                <w:szCs w:val="20"/>
              </w:rPr>
              <w:t>Почтовый адрес: 117246, Г МОСКВА, ПРОЕЗД НАУЧНЫЙ, ДОМ 14А, СТРОЕНИЕ 3, ЭТ 1 ПОМ I КОМ 1</w:t>
            </w:r>
          </w:p>
          <w:p w:rsidR="00B10D66" w:rsidRPr="00236133" w:rsidRDefault="00B10D66" w:rsidP="00853207">
            <w:pPr>
              <w:rPr>
                <w:color w:val="000000"/>
                <w:sz w:val="20"/>
                <w:szCs w:val="20"/>
              </w:rPr>
            </w:pPr>
            <w:r w:rsidRPr="00236133">
              <w:rPr>
                <w:color w:val="000000"/>
                <w:sz w:val="20"/>
                <w:szCs w:val="20"/>
              </w:rPr>
              <w:t>Телефон: 79166750561</w:t>
            </w:r>
          </w:p>
          <w:p w:rsidR="00B10D66" w:rsidRPr="00236133" w:rsidRDefault="00B10D66" w:rsidP="00853207">
            <w:pPr>
              <w:rPr>
                <w:color w:val="000000"/>
                <w:sz w:val="20"/>
                <w:szCs w:val="20"/>
              </w:rPr>
            </w:pPr>
            <w:proofErr w:type="spellStart"/>
            <w:r w:rsidRPr="00236133">
              <w:rPr>
                <w:color w:val="000000"/>
                <w:sz w:val="20"/>
                <w:szCs w:val="20"/>
              </w:rPr>
              <w:t>E-Mail</w:t>
            </w:r>
            <w:proofErr w:type="spellEnd"/>
            <w:r w:rsidRPr="00236133">
              <w:rPr>
                <w:color w:val="000000"/>
                <w:sz w:val="20"/>
                <w:szCs w:val="20"/>
              </w:rPr>
              <w:t>: </w:t>
            </w:r>
            <w:hyperlink r:id="rId8" w:history="1">
              <w:r w:rsidRPr="00236133">
                <w:rPr>
                  <w:rStyle w:val="a4"/>
                  <w:color w:val="1A3C74"/>
                  <w:sz w:val="20"/>
                  <w:szCs w:val="20"/>
                </w:rPr>
                <w:t>g-eremenko@yandex.ru</w:t>
              </w:r>
            </w:hyperlink>
          </w:p>
          <w:p w:rsidR="00B10D66" w:rsidRPr="00236133" w:rsidRDefault="00B10D66" w:rsidP="00853207">
            <w:pPr>
              <w:rPr>
                <w:color w:val="000000"/>
                <w:sz w:val="20"/>
                <w:szCs w:val="20"/>
              </w:rPr>
            </w:pPr>
            <w:r w:rsidRPr="00236133">
              <w:rPr>
                <w:color w:val="000000"/>
                <w:sz w:val="20"/>
                <w:szCs w:val="20"/>
              </w:rPr>
              <w:t xml:space="preserve">Банковские реквизиты: </w:t>
            </w:r>
            <w:r w:rsidRPr="00236133">
              <w:rPr>
                <w:sz w:val="20"/>
                <w:szCs w:val="20"/>
              </w:rPr>
              <w:t>ПАО СБЕРБАНК</w:t>
            </w:r>
            <w:r w:rsidRPr="00236133">
              <w:rPr>
                <w:color w:val="000000"/>
                <w:sz w:val="20"/>
                <w:szCs w:val="20"/>
              </w:rPr>
              <w:t xml:space="preserve"> </w:t>
            </w:r>
          </w:p>
          <w:p w:rsidR="00B10D66" w:rsidRPr="00236133" w:rsidRDefault="00B10D66" w:rsidP="00853207">
            <w:pPr>
              <w:rPr>
                <w:color w:val="000000"/>
                <w:sz w:val="20"/>
                <w:szCs w:val="20"/>
              </w:rPr>
            </w:pPr>
            <w:r w:rsidRPr="00236133">
              <w:rPr>
                <w:sz w:val="20"/>
                <w:szCs w:val="20"/>
              </w:rPr>
              <w:t xml:space="preserve">Москва, </w:t>
            </w:r>
            <w:proofErr w:type="spellStart"/>
            <w:proofErr w:type="gramStart"/>
            <w:r w:rsidRPr="00236133">
              <w:rPr>
                <w:sz w:val="20"/>
                <w:szCs w:val="20"/>
              </w:rPr>
              <w:t>ул</w:t>
            </w:r>
            <w:proofErr w:type="spellEnd"/>
            <w:proofErr w:type="gramEnd"/>
            <w:r w:rsidRPr="00236133">
              <w:rPr>
                <w:sz w:val="20"/>
                <w:szCs w:val="20"/>
              </w:rPr>
              <w:t xml:space="preserve"> Вавилова, 19</w:t>
            </w:r>
          </w:p>
          <w:p w:rsidR="00B10D66" w:rsidRPr="00236133" w:rsidRDefault="00B10D66" w:rsidP="00853207">
            <w:pPr>
              <w:rPr>
                <w:sz w:val="20"/>
                <w:szCs w:val="20"/>
              </w:rPr>
            </w:pPr>
            <w:r w:rsidRPr="00236133">
              <w:rPr>
                <w:color w:val="000000"/>
                <w:sz w:val="20"/>
                <w:szCs w:val="20"/>
              </w:rPr>
              <w:t xml:space="preserve">БИК: </w:t>
            </w:r>
            <w:r w:rsidRPr="00236133">
              <w:rPr>
                <w:sz w:val="20"/>
                <w:szCs w:val="20"/>
              </w:rPr>
              <w:t>044525225</w:t>
            </w:r>
          </w:p>
          <w:p w:rsidR="00B10D66" w:rsidRPr="00236133" w:rsidRDefault="00B10D66" w:rsidP="00853207">
            <w:pPr>
              <w:rPr>
                <w:color w:val="000000"/>
                <w:sz w:val="20"/>
                <w:szCs w:val="20"/>
              </w:rPr>
            </w:pPr>
            <w:r w:rsidRPr="00236133">
              <w:rPr>
                <w:color w:val="000000"/>
                <w:sz w:val="20"/>
                <w:szCs w:val="20"/>
              </w:rPr>
              <w:t xml:space="preserve">Рас/с: </w:t>
            </w:r>
            <w:r w:rsidRPr="00236133">
              <w:rPr>
                <w:sz w:val="20"/>
                <w:szCs w:val="20"/>
              </w:rPr>
              <w:t>40702810038110019552</w:t>
            </w:r>
          </w:p>
          <w:p w:rsidR="00B10D66" w:rsidRPr="00236133" w:rsidRDefault="00B10D66" w:rsidP="00853207">
            <w:pPr>
              <w:snapToGrid w:val="0"/>
              <w:contextualSpacing/>
              <w:jc w:val="both"/>
              <w:rPr>
                <w:sz w:val="20"/>
                <w:szCs w:val="20"/>
              </w:rPr>
            </w:pPr>
            <w:proofErr w:type="spellStart"/>
            <w:r w:rsidRPr="00236133">
              <w:rPr>
                <w:color w:val="000000"/>
                <w:sz w:val="20"/>
                <w:szCs w:val="20"/>
              </w:rPr>
              <w:t>Кор</w:t>
            </w:r>
            <w:proofErr w:type="spellEnd"/>
            <w:r w:rsidRPr="00236133">
              <w:rPr>
                <w:color w:val="000000"/>
                <w:sz w:val="20"/>
                <w:szCs w:val="20"/>
              </w:rPr>
              <w:t xml:space="preserve">/с:  </w:t>
            </w:r>
            <w:r w:rsidRPr="00236133">
              <w:rPr>
                <w:sz w:val="20"/>
                <w:szCs w:val="20"/>
              </w:rPr>
              <w:t>30101810400000000225</w:t>
            </w:r>
          </w:p>
        </w:tc>
      </w:tr>
      <w:tr w:rsidR="00B10D66" w:rsidRPr="004F3557" w:rsidTr="002D6C15">
        <w:trPr>
          <w:trHeight w:val="1549"/>
        </w:trPr>
        <w:tc>
          <w:tcPr>
            <w:tcW w:w="2500" w:type="pct"/>
          </w:tcPr>
          <w:p w:rsidR="00B10D66" w:rsidRPr="004F3557" w:rsidRDefault="00B10D6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B10D66" w:rsidRPr="00F860D1" w:rsidRDefault="00B10D6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B10D66" w:rsidRPr="00DB21E8" w:rsidRDefault="00B10D6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B10D66" w:rsidRPr="00DB21E8" w:rsidRDefault="00B10D6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B10D66" w:rsidRPr="00DB21E8" w:rsidRDefault="00B10D6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B10D66" w:rsidRPr="002D6C15" w:rsidRDefault="00B10D6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ОКТМО 18701000 </w:t>
            </w:r>
          </w:p>
          <w:p w:rsidR="00B10D66" w:rsidRPr="002D6C15" w:rsidRDefault="00B10D6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УФК по Волгоградской области (ФГБОУ ВО </w:t>
            </w:r>
            <w:proofErr w:type="spellStart"/>
            <w:r w:rsidRPr="002D6C15">
              <w:rPr>
                <w:rFonts w:ascii="Times New Roman" w:hAnsi="Times New Roman"/>
              </w:rPr>
              <w:t>ВолгГМУ</w:t>
            </w:r>
            <w:proofErr w:type="spellEnd"/>
            <w:r w:rsidRPr="002D6C15">
              <w:rPr>
                <w:rFonts w:ascii="Times New Roman" w:hAnsi="Times New Roman"/>
              </w:rPr>
              <w:t xml:space="preserve"> Минздрава России, </w:t>
            </w:r>
            <w:proofErr w:type="gramStart"/>
            <w:r w:rsidRPr="002D6C15">
              <w:rPr>
                <w:rFonts w:ascii="Times New Roman" w:hAnsi="Times New Roman"/>
              </w:rPr>
              <w:t>л</w:t>
            </w:r>
            <w:proofErr w:type="gramEnd"/>
            <w:r w:rsidRPr="002D6C15">
              <w:rPr>
                <w:rFonts w:ascii="Times New Roman" w:hAnsi="Times New Roman"/>
              </w:rPr>
              <w:t>/с 20296Х15820, 21296Х15820, 22296Х15820)</w:t>
            </w:r>
          </w:p>
          <w:p w:rsidR="00B10D66" w:rsidRPr="002D6C15" w:rsidRDefault="00B10D66"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2D6C15">
              <w:rPr>
                <w:rFonts w:ascii="Times New Roman" w:hAnsi="Times New Roman"/>
              </w:rPr>
              <w:t xml:space="preserve">БИК  011806101  </w:t>
            </w:r>
            <w:proofErr w:type="spellStart"/>
            <w:proofErr w:type="gramStart"/>
            <w:r w:rsidRPr="002D6C15">
              <w:rPr>
                <w:rFonts w:ascii="Times New Roman" w:hAnsi="Times New Roman"/>
              </w:rPr>
              <w:t>р</w:t>
            </w:r>
            <w:proofErr w:type="spellEnd"/>
            <w:proofErr w:type="gramEnd"/>
            <w:r w:rsidRPr="002D6C15">
              <w:rPr>
                <w:rFonts w:ascii="Times New Roman" w:hAnsi="Times New Roman"/>
              </w:rPr>
              <w:t>/</w:t>
            </w:r>
            <w:proofErr w:type="spellStart"/>
            <w:r w:rsidRPr="002D6C15">
              <w:rPr>
                <w:rFonts w:ascii="Times New Roman" w:hAnsi="Times New Roman"/>
              </w:rPr>
              <w:t>сч</w:t>
            </w:r>
            <w:proofErr w:type="spellEnd"/>
            <w:r w:rsidRPr="002D6C15">
              <w:rPr>
                <w:rFonts w:ascii="Times New Roman" w:hAnsi="Times New Roman"/>
              </w:rPr>
              <w:t xml:space="preserve">  03214643000000012900</w:t>
            </w:r>
          </w:p>
          <w:p w:rsidR="00B10D66" w:rsidRPr="00602B76" w:rsidRDefault="00B10D66" w:rsidP="002D6C15">
            <w:pPr>
              <w:contextualSpacing/>
              <w:jc w:val="both"/>
              <w:rPr>
                <w:sz w:val="20"/>
                <w:szCs w:val="20"/>
              </w:rPr>
            </w:pPr>
            <w:proofErr w:type="spellStart"/>
            <w:r w:rsidRPr="002D6C15">
              <w:rPr>
                <w:sz w:val="20"/>
                <w:szCs w:val="20"/>
              </w:rPr>
              <w:t>Кор</w:t>
            </w:r>
            <w:proofErr w:type="spellEnd"/>
            <w:r w:rsidRPr="002D6C15">
              <w:rPr>
                <w:sz w:val="20"/>
                <w:szCs w:val="20"/>
              </w:rPr>
              <w:t>./</w:t>
            </w:r>
            <w:proofErr w:type="spellStart"/>
            <w:r w:rsidRPr="002D6C15">
              <w:rPr>
                <w:sz w:val="20"/>
                <w:szCs w:val="20"/>
              </w:rPr>
              <w:t>сч</w:t>
            </w:r>
            <w:proofErr w:type="spellEnd"/>
            <w:r w:rsidRPr="002D6C15">
              <w:rPr>
                <w:sz w:val="20"/>
                <w:szCs w:val="20"/>
              </w:rPr>
              <w:t xml:space="preserve"> </w:t>
            </w:r>
            <w:r w:rsidRPr="00602B76">
              <w:rPr>
                <w:sz w:val="20"/>
                <w:szCs w:val="20"/>
              </w:rPr>
              <w:t>40102810445370000021</w:t>
            </w:r>
          </w:p>
          <w:p w:rsidR="00B10D66" w:rsidRPr="00602B76" w:rsidRDefault="00B10D66" w:rsidP="002D6C15">
            <w:pPr>
              <w:contextualSpacing/>
              <w:jc w:val="both"/>
              <w:rPr>
                <w:sz w:val="20"/>
                <w:szCs w:val="20"/>
              </w:rPr>
            </w:pPr>
            <w:r w:rsidRPr="00602B76">
              <w:rPr>
                <w:sz w:val="20"/>
                <w:szCs w:val="20"/>
              </w:rPr>
              <w:t>Банк: Отделение Волгоград Банка России // УФК по Волгоградской области г</w:t>
            </w:r>
            <w:proofErr w:type="gramStart"/>
            <w:r w:rsidRPr="00602B76">
              <w:rPr>
                <w:sz w:val="20"/>
                <w:szCs w:val="20"/>
              </w:rPr>
              <w:t>.В</w:t>
            </w:r>
            <w:proofErr w:type="gramEnd"/>
            <w:r w:rsidRPr="00602B76">
              <w:rPr>
                <w:sz w:val="20"/>
                <w:szCs w:val="20"/>
              </w:rPr>
              <w:t>олгоград</w:t>
            </w:r>
          </w:p>
          <w:p w:rsidR="00B10D66" w:rsidRPr="002D6C15" w:rsidRDefault="00B10D66" w:rsidP="00B2238C">
            <w:pPr>
              <w:contextualSpacing/>
              <w:jc w:val="both"/>
              <w:rPr>
                <w:sz w:val="20"/>
                <w:szCs w:val="20"/>
              </w:rPr>
            </w:pPr>
            <w:r w:rsidRPr="002D6C15">
              <w:rPr>
                <w:sz w:val="20"/>
                <w:szCs w:val="20"/>
                <w:lang w:val="en-US"/>
              </w:rPr>
              <w:t xml:space="preserve">+7 8442 </w:t>
            </w:r>
            <w:r>
              <w:rPr>
                <w:sz w:val="20"/>
                <w:szCs w:val="20"/>
              </w:rPr>
              <w:t>385421</w:t>
            </w:r>
          </w:p>
          <w:p w:rsidR="00B10D66" w:rsidRPr="004F3557" w:rsidRDefault="00B10D66" w:rsidP="00CD3FD6">
            <w:pPr>
              <w:contextualSpacing/>
              <w:jc w:val="both"/>
              <w:rPr>
                <w:sz w:val="20"/>
                <w:szCs w:val="20"/>
              </w:rPr>
            </w:pPr>
            <w:r w:rsidRPr="002D6C15">
              <w:rPr>
                <w:sz w:val="20"/>
                <w:szCs w:val="20"/>
                <w:lang w:val="en-US"/>
              </w:rPr>
              <w:t>vvdolgova67@mail.ru</w:t>
            </w:r>
          </w:p>
        </w:tc>
        <w:tc>
          <w:tcPr>
            <w:tcW w:w="2500" w:type="pct"/>
            <w:vMerge/>
          </w:tcPr>
          <w:p w:rsidR="00B10D66" w:rsidRPr="004F3557" w:rsidRDefault="00B10D66"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B10D66"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B10D66">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B10D66" w:rsidP="00B2238C">
            <w:pPr>
              <w:snapToGrid w:val="0"/>
              <w:contextualSpacing/>
              <w:jc w:val="both"/>
              <w:rPr>
                <w:sz w:val="20"/>
                <w:szCs w:val="20"/>
              </w:rPr>
            </w:pPr>
            <w:r>
              <w:rPr>
                <w:sz w:val="20"/>
                <w:szCs w:val="20"/>
              </w:rPr>
              <w:t xml:space="preserve">Генеральный директор </w:t>
            </w: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r w:rsidR="00B10D66">
              <w:rPr>
                <w:sz w:val="20"/>
                <w:szCs w:val="20"/>
              </w:rPr>
              <w:t>Еременко Г.О.</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Pr="000069A9" w:rsidRDefault="000069A9" w:rsidP="003C2EAC">
      <w:pPr>
        <w:suppressAutoHyphens/>
        <w:autoSpaceDE w:val="0"/>
        <w:autoSpaceDN w:val="0"/>
        <w:adjustRightInd w:val="0"/>
        <w:jc w:val="right"/>
        <w:rPr>
          <w:sz w:val="20"/>
          <w:szCs w:val="20"/>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5434EA" w:rsidRDefault="005434EA" w:rsidP="003C2EAC">
      <w:pPr>
        <w:suppressAutoHyphens/>
        <w:autoSpaceDE w:val="0"/>
        <w:autoSpaceDN w:val="0"/>
        <w:adjustRightInd w:val="0"/>
        <w:jc w:val="right"/>
        <w:rPr>
          <w:sz w:val="20"/>
          <w:szCs w:val="20"/>
        </w:rPr>
      </w:pPr>
    </w:p>
    <w:p w:rsidR="005434EA" w:rsidRDefault="005434EA" w:rsidP="003C2EAC">
      <w:pPr>
        <w:suppressAutoHyphens/>
        <w:autoSpaceDE w:val="0"/>
        <w:autoSpaceDN w:val="0"/>
        <w:adjustRightInd w:val="0"/>
        <w:jc w:val="right"/>
        <w:rPr>
          <w:sz w:val="20"/>
          <w:szCs w:val="20"/>
        </w:rPr>
      </w:pPr>
    </w:p>
    <w:p w:rsidR="005434EA" w:rsidRPr="005434EA" w:rsidRDefault="005434EA" w:rsidP="003C2EAC">
      <w:pPr>
        <w:suppressAutoHyphens/>
        <w:autoSpaceDE w:val="0"/>
        <w:autoSpaceDN w:val="0"/>
        <w:adjustRightInd w:val="0"/>
        <w:jc w:val="right"/>
        <w:rPr>
          <w:sz w:val="20"/>
          <w:szCs w:val="20"/>
        </w:rPr>
      </w:pPr>
    </w:p>
    <w:p w:rsidR="003C2EAC" w:rsidRDefault="003C2EAC" w:rsidP="003C2EAC">
      <w:pPr>
        <w:suppressAutoHyphens/>
        <w:autoSpaceDE w:val="0"/>
        <w:autoSpaceDN w:val="0"/>
        <w:adjustRightInd w:val="0"/>
        <w:jc w:val="right"/>
        <w:rPr>
          <w:sz w:val="20"/>
          <w:szCs w:val="20"/>
        </w:rPr>
      </w:pPr>
    </w:p>
    <w:p w:rsidR="00D25E80" w:rsidRDefault="00D25E80" w:rsidP="003C2EAC">
      <w:pPr>
        <w:suppressAutoHyphens/>
        <w:autoSpaceDE w:val="0"/>
        <w:autoSpaceDN w:val="0"/>
        <w:adjustRightInd w:val="0"/>
        <w:jc w:val="right"/>
        <w:rPr>
          <w:sz w:val="20"/>
          <w:szCs w:val="20"/>
        </w:rPr>
      </w:pPr>
    </w:p>
    <w:p w:rsidR="00D25E80" w:rsidRDefault="00D25E80" w:rsidP="003C2EAC">
      <w:pPr>
        <w:suppressAutoHyphens/>
        <w:autoSpaceDE w:val="0"/>
        <w:autoSpaceDN w:val="0"/>
        <w:adjustRightInd w:val="0"/>
        <w:jc w:val="right"/>
        <w:rPr>
          <w:sz w:val="20"/>
          <w:szCs w:val="20"/>
        </w:rPr>
      </w:pPr>
    </w:p>
    <w:p w:rsidR="00D25E80" w:rsidRPr="00D25E80" w:rsidRDefault="00D25E80" w:rsidP="003C2EAC">
      <w:pPr>
        <w:suppressAutoHyphens/>
        <w:autoSpaceDE w:val="0"/>
        <w:autoSpaceDN w:val="0"/>
        <w:adjustRightInd w:val="0"/>
        <w:jc w:val="right"/>
        <w:rPr>
          <w:sz w:val="20"/>
          <w:szCs w:val="20"/>
        </w:rPr>
      </w:pPr>
    </w:p>
    <w:p w:rsidR="00B10D66" w:rsidRDefault="00B10D66" w:rsidP="003C2EAC">
      <w:pPr>
        <w:suppressAutoHyphens/>
        <w:autoSpaceDE w:val="0"/>
        <w:autoSpaceDN w:val="0"/>
        <w:adjustRightInd w:val="0"/>
        <w:jc w:val="right"/>
        <w:rPr>
          <w:sz w:val="20"/>
          <w:szCs w:val="20"/>
          <w:lang w:val="en-US"/>
        </w:rPr>
      </w:pPr>
    </w:p>
    <w:p w:rsidR="00B10D66" w:rsidRDefault="00B10D66" w:rsidP="003C2EAC">
      <w:pPr>
        <w:suppressAutoHyphens/>
        <w:autoSpaceDE w:val="0"/>
        <w:autoSpaceDN w:val="0"/>
        <w:adjustRightInd w:val="0"/>
        <w:jc w:val="right"/>
        <w:rPr>
          <w:sz w:val="20"/>
          <w:szCs w:val="20"/>
          <w:lang w:val="en-US"/>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853207">
        <w:rPr>
          <w:sz w:val="20"/>
          <w:szCs w:val="20"/>
        </w:rPr>
        <w:t xml:space="preserve">№ </w:t>
      </w:r>
      <w:r w:rsidR="00853207" w:rsidRPr="00853207">
        <w:rPr>
          <w:bCs/>
          <w:sz w:val="20"/>
          <w:szCs w:val="20"/>
        </w:rPr>
        <w:t>0329100015822000302 </w:t>
      </w:r>
      <w:r w:rsidRPr="00853207">
        <w:rPr>
          <w:sz w:val="20"/>
          <w:szCs w:val="20"/>
        </w:rPr>
        <w:t>от «__» ______</w:t>
      </w:r>
      <w:r w:rsidRPr="004142D8">
        <w:rPr>
          <w:sz w:val="20"/>
          <w:szCs w:val="20"/>
        </w:rPr>
        <w:t xml:space="preserve">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p w:rsidR="00455B14" w:rsidRDefault="00455B1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10313" w:type="dxa"/>
        <w:tblInd w:w="103"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45"/>
        <w:gridCol w:w="3861"/>
        <w:gridCol w:w="1028"/>
        <w:gridCol w:w="2022"/>
        <w:gridCol w:w="1319"/>
        <w:gridCol w:w="1438"/>
      </w:tblGrid>
      <w:tr w:rsidR="00F65D07" w:rsidRPr="004B4FC6" w:rsidTr="00853207">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853207" w:rsidRDefault="00F65D07" w:rsidP="00853207">
            <w:pPr>
              <w:jc w:val="center"/>
              <w:rPr>
                <w:b/>
                <w:sz w:val="20"/>
                <w:szCs w:val="20"/>
                <w:lang w:eastAsia="en-US"/>
              </w:rPr>
            </w:pPr>
            <w:r w:rsidRPr="00853207">
              <w:rPr>
                <w:b/>
                <w:sz w:val="20"/>
                <w:szCs w:val="20"/>
              </w:rPr>
              <w:t xml:space="preserve">№ </w:t>
            </w:r>
            <w:proofErr w:type="spellStart"/>
            <w:proofErr w:type="gramStart"/>
            <w:r w:rsidRPr="00853207">
              <w:rPr>
                <w:b/>
                <w:sz w:val="20"/>
                <w:szCs w:val="20"/>
              </w:rPr>
              <w:t>п</w:t>
            </w:r>
            <w:proofErr w:type="spellEnd"/>
            <w:proofErr w:type="gramEnd"/>
            <w:r w:rsidRPr="00853207">
              <w:rPr>
                <w:b/>
                <w:sz w:val="20"/>
                <w:szCs w:val="20"/>
              </w:rPr>
              <w:t>/</w:t>
            </w:r>
            <w:proofErr w:type="spellStart"/>
            <w:r w:rsidRPr="00853207">
              <w:rPr>
                <w:b/>
                <w:sz w:val="20"/>
                <w:szCs w:val="20"/>
              </w:rPr>
              <w:t>п</w:t>
            </w:r>
            <w:proofErr w:type="spellEnd"/>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853207" w:rsidRDefault="00F65D07" w:rsidP="00853207">
            <w:pPr>
              <w:pStyle w:val="af"/>
              <w:jc w:val="center"/>
              <w:rPr>
                <w:rFonts w:ascii="Times New Roman" w:hAnsi="Times New Roman"/>
                <w:b/>
                <w:sz w:val="20"/>
                <w:szCs w:val="20"/>
              </w:rPr>
            </w:pPr>
            <w:r w:rsidRPr="00853207">
              <w:rPr>
                <w:rFonts w:ascii="Times New Roman" w:hAnsi="Times New Roman"/>
                <w:b/>
                <w:sz w:val="20"/>
                <w:szCs w:val="20"/>
              </w:rPr>
              <w:t xml:space="preserve">Наименование </w:t>
            </w:r>
            <w:r w:rsidR="002A7CA1" w:rsidRPr="00853207">
              <w:rPr>
                <w:rFonts w:ascii="Times New Roman" w:hAnsi="Times New Roman"/>
                <w:b/>
                <w:sz w:val="20"/>
                <w:szCs w:val="20"/>
              </w:rPr>
              <w:t>услуг</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853207" w:rsidRDefault="00F65D07" w:rsidP="00853207">
            <w:pPr>
              <w:pStyle w:val="af"/>
              <w:jc w:val="center"/>
              <w:rPr>
                <w:rFonts w:ascii="Times New Roman" w:hAnsi="Times New Roman"/>
                <w:b/>
                <w:sz w:val="20"/>
                <w:szCs w:val="20"/>
              </w:rPr>
            </w:pPr>
            <w:r w:rsidRPr="00853207">
              <w:rPr>
                <w:rFonts w:ascii="Times New Roman" w:hAnsi="Times New Roman"/>
                <w:b/>
                <w:sz w:val="20"/>
                <w:szCs w:val="20"/>
              </w:rPr>
              <w:t xml:space="preserve">Ед. </w:t>
            </w:r>
            <w:proofErr w:type="spellStart"/>
            <w:r w:rsidRPr="00853207">
              <w:rPr>
                <w:rFonts w:ascii="Times New Roman" w:hAnsi="Times New Roman"/>
                <w:b/>
                <w:sz w:val="20"/>
                <w:szCs w:val="20"/>
              </w:rPr>
              <w:t>изм</w:t>
            </w:r>
            <w:proofErr w:type="spellEnd"/>
            <w:r w:rsidRPr="00853207">
              <w:rPr>
                <w:rFonts w:ascii="Times New Roman" w:hAnsi="Times New Roman"/>
                <w:b/>
                <w:sz w:val="20"/>
                <w:szCs w:val="20"/>
              </w:rPr>
              <w:t>.</w:t>
            </w:r>
          </w:p>
        </w:tc>
        <w:tc>
          <w:tcPr>
            <w:tcW w:w="2022" w:type="dxa"/>
            <w:tcBorders>
              <w:top w:val="single" w:sz="4" w:space="0" w:color="000001"/>
              <w:left w:val="single" w:sz="4" w:space="0" w:color="000001"/>
              <w:bottom w:val="single" w:sz="4" w:space="0" w:color="000001"/>
              <w:right w:val="single" w:sz="4" w:space="0" w:color="000001"/>
            </w:tcBorders>
          </w:tcPr>
          <w:p w:rsidR="00F65D07" w:rsidRPr="00853207" w:rsidRDefault="00F65D07" w:rsidP="00853207">
            <w:pPr>
              <w:pStyle w:val="af"/>
              <w:jc w:val="center"/>
              <w:rPr>
                <w:rFonts w:ascii="Times New Roman" w:hAnsi="Times New Roman"/>
                <w:b/>
                <w:sz w:val="20"/>
                <w:szCs w:val="20"/>
              </w:rPr>
            </w:pPr>
            <w:r w:rsidRPr="00853207">
              <w:rPr>
                <w:rFonts w:ascii="Times New Roman" w:hAnsi="Times New Roman"/>
                <w:b/>
                <w:sz w:val="20"/>
                <w:szCs w:val="20"/>
              </w:rPr>
              <w:t>Кол-во</w:t>
            </w:r>
          </w:p>
        </w:tc>
        <w:tc>
          <w:tcPr>
            <w:tcW w:w="1319" w:type="dxa"/>
            <w:tcBorders>
              <w:top w:val="single" w:sz="4" w:space="0" w:color="000001"/>
              <w:left w:val="single" w:sz="4" w:space="0" w:color="000001"/>
              <w:bottom w:val="single" w:sz="4" w:space="0" w:color="000001"/>
              <w:right w:val="single" w:sz="4" w:space="0" w:color="000001"/>
            </w:tcBorders>
          </w:tcPr>
          <w:p w:rsidR="00F65D07" w:rsidRPr="00853207" w:rsidRDefault="00F65D07" w:rsidP="00853207">
            <w:pPr>
              <w:pStyle w:val="af"/>
              <w:jc w:val="center"/>
              <w:rPr>
                <w:rFonts w:ascii="Times New Roman" w:hAnsi="Times New Roman"/>
                <w:b/>
                <w:sz w:val="20"/>
                <w:szCs w:val="20"/>
              </w:rPr>
            </w:pPr>
            <w:r w:rsidRPr="00853207">
              <w:rPr>
                <w:rFonts w:ascii="Times New Roman" w:hAnsi="Times New Roman"/>
                <w:b/>
                <w:sz w:val="20"/>
                <w:szCs w:val="20"/>
              </w:rPr>
              <w:t>Цена за ед.</w:t>
            </w:r>
          </w:p>
        </w:tc>
        <w:tc>
          <w:tcPr>
            <w:tcW w:w="1438" w:type="dxa"/>
            <w:tcBorders>
              <w:top w:val="single" w:sz="4" w:space="0" w:color="000001"/>
              <w:left w:val="single" w:sz="4" w:space="0" w:color="000001"/>
              <w:bottom w:val="single" w:sz="4" w:space="0" w:color="000001"/>
              <w:right w:val="single" w:sz="4" w:space="0" w:color="000001"/>
            </w:tcBorders>
          </w:tcPr>
          <w:p w:rsidR="00F65D07" w:rsidRPr="00853207" w:rsidRDefault="00F65D07" w:rsidP="00853207">
            <w:pPr>
              <w:pStyle w:val="af"/>
              <w:jc w:val="center"/>
              <w:rPr>
                <w:rFonts w:ascii="Times New Roman" w:hAnsi="Times New Roman"/>
                <w:b/>
                <w:sz w:val="20"/>
                <w:szCs w:val="20"/>
                <w:lang w:val="en-US"/>
              </w:rPr>
            </w:pPr>
            <w:r w:rsidRPr="00853207">
              <w:rPr>
                <w:rFonts w:ascii="Times New Roman" w:hAnsi="Times New Roman"/>
                <w:b/>
                <w:sz w:val="20"/>
                <w:szCs w:val="20"/>
              </w:rPr>
              <w:t>Сумма</w:t>
            </w:r>
          </w:p>
        </w:tc>
      </w:tr>
      <w:tr w:rsidR="00F65D07" w:rsidRPr="004B4FC6" w:rsidTr="00853207">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853207" w:rsidRDefault="00F65D07" w:rsidP="00853207">
            <w:pPr>
              <w:jc w:val="center"/>
              <w:rPr>
                <w:sz w:val="20"/>
                <w:szCs w:val="20"/>
              </w:rPr>
            </w:pPr>
            <w:r w:rsidRPr="00853207">
              <w:rPr>
                <w:sz w:val="20"/>
                <w:szCs w:val="20"/>
              </w:rPr>
              <w:t>1</w:t>
            </w:r>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853207" w:rsidRDefault="00853207" w:rsidP="00853207">
            <w:pPr>
              <w:pStyle w:val="af"/>
              <w:jc w:val="center"/>
              <w:rPr>
                <w:rFonts w:ascii="Times New Roman" w:hAnsi="Times New Roman"/>
                <w:sz w:val="20"/>
                <w:szCs w:val="20"/>
              </w:rPr>
            </w:pPr>
            <w:r w:rsidRPr="00853207">
              <w:rPr>
                <w:rFonts w:ascii="Times New Roman" w:hAnsi="Times New Roman"/>
                <w:sz w:val="20"/>
                <w:szCs w:val="20"/>
              </w:rPr>
              <w:t xml:space="preserve">Оказание услуг </w:t>
            </w:r>
            <w:r w:rsidRPr="00853207">
              <w:rPr>
                <w:rFonts w:ascii="Times New Roman" w:hAnsi="Times New Roman"/>
                <w:sz w:val="20"/>
                <w:szCs w:val="20"/>
                <w:shd w:val="clear" w:color="auto" w:fill="FFFFFF"/>
              </w:rPr>
              <w:t xml:space="preserve">по предоставлению доступа и использованию электронных изданий в составе базы данных научная электронная библиотека для нужд ФГБОУ ВО </w:t>
            </w:r>
            <w:proofErr w:type="spellStart"/>
            <w:r w:rsidRPr="00853207">
              <w:rPr>
                <w:rFonts w:ascii="Times New Roman" w:hAnsi="Times New Roman"/>
                <w:sz w:val="20"/>
                <w:szCs w:val="20"/>
                <w:shd w:val="clear" w:color="auto" w:fill="FFFFFF"/>
              </w:rPr>
              <w:t>ВолгГМУ</w:t>
            </w:r>
            <w:proofErr w:type="spellEnd"/>
            <w:r w:rsidRPr="00853207">
              <w:rPr>
                <w:rFonts w:ascii="Times New Roman" w:hAnsi="Times New Roman"/>
                <w:sz w:val="20"/>
                <w:szCs w:val="20"/>
                <w:shd w:val="clear" w:color="auto" w:fill="FFFFFF"/>
              </w:rPr>
              <w:t xml:space="preserve"> Минздрава России</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853207" w:rsidRDefault="00853207" w:rsidP="00853207">
            <w:pPr>
              <w:pStyle w:val="af"/>
              <w:jc w:val="center"/>
              <w:rPr>
                <w:rFonts w:ascii="Times New Roman" w:hAnsi="Times New Roman"/>
                <w:sz w:val="20"/>
                <w:szCs w:val="20"/>
              </w:rPr>
            </w:pPr>
            <w:r w:rsidRPr="00853207">
              <w:rPr>
                <w:rFonts w:ascii="Times New Roman" w:hAnsi="Times New Roman"/>
                <w:sz w:val="20"/>
                <w:szCs w:val="20"/>
              </w:rPr>
              <w:t>Условная единица</w:t>
            </w:r>
          </w:p>
        </w:tc>
        <w:tc>
          <w:tcPr>
            <w:tcW w:w="2022" w:type="dxa"/>
            <w:tcBorders>
              <w:top w:val="single" w:sz="4" w:space="0" w:color="000001"/>
              <w:left w:val="single" w:sz="4" w:space="0" w:color="000001"/>
              <w:bottom w:val="single" w:sz="4" w:space="0" w:color="000001"/>
              <w:right w:val="single" w:sz="4" w:space="0" w:color="000001"/>
            </w:tcBorders>
          </w:tcPr>
          <w:p w:rsidR="00F65D07" w:rsidRPr="00853207" w:rsidRDefault="00853207" w:rsidP="00853207">
            <w:pPr>
              <w:pStyle w:val="af"/>
              <w:jc w:val="center"/>
              <w:rPr>
                <w:rFonts w:ascii="Times New Roman" w:hAnsi="Times New Roman"/>
                <w:sz w:val="20"/>
                <w:szCs w:val="20"/>
              </w:rPr>
            </w:pPr>
            <w:r w:rsidRPr="00853207">
              <w:rPr>
                <w:rFonts w:ascii="Times New Roman" w:hAnsi="Times New Roman"/>
                <w:sz w:val="20"/>
                <w:szCs w:val="20"/>
              </w:rPr>
              <w:t>1</w:t>
            </w:r>
          </w:p>
        </w:tc>
        <w:tc>
          <w:tcPr>
            <w:tcW w:w="1319" w:type="dxa"/>
            <w:tcBorders>
              <w:top w:val="single" w:sz="4" w:space="0" w:color="000001"/>
              <w:left w:val="single" w:sz="4" w:space="0" w:color="000001"/>
              <w:bottom w:val="single" w:sz="4" w:space="0" w:color="000001"/>
              <w:right w:val="single" w:sz="4" w:space="0" w:color="000001"/>
            </w:tcBorders>
          </w:tcPr>
          <w:p w:rsidR="00F65D07" w:rsidRPr="00853207" w:rsidRDefault="00853207" w:rsidP="00853207">
            <w:pPr>
              <w:pStyle w:val="af"/>
              <w:jc w:val="center"/>
              <w:rPr>
                <w:rFonts w:ascii="Times New Roman" w:hAnsi="Times New Roman"/>
                <w:sz w:val="20"/>
                <w:szCs w:val="20"/>
              </w:rPr>
            </w:pPr>
            <w:r w:rsidRPr="00853207">
              <w:rPr>
                <w:rFonts w:ascii="Times New Roman" w:hAnsi="Times New Roman"/>
                <w:sz w:val="20"/>
                <w:szCs w:val="20"/>
              </w:rPr>
              <w:t>342 623,00</w:t>
            </w:r>
          </w:p>
        </w:tc>
        <w:tc>
          <w:tcPr>
            <w:tcW w:w="1438" w:type="dxa"/>
            <w:tcBorders>
              <w:top w:val="single" w:sz="4" w:space="0" w:color="000001"/>
              <w:left w:val="single" w:sz="4" w:space="0" w:color="000001"/>
              <w:bottom w:val="single" w:sz="4" w:space="0" w:color="000001"/>
              <w:right w:val="single" w:sz="4" w:space="0" w:color="000001"/>
            </w:tcBorders>
          </w:tcPr>
          <w:p w:rsidR="00F65D07" w:rsidRPr="00853207" w:rsidRDefault="00853207" w:rsidP="00853207">
            <w:pPr>
              <w:pStyle w:val="af"/>
              <w:jc w:val="center"/>
              <w:rPr>
                <w:rFonts w:ascii="Times New Roman" w:hAnsi="Times New Roman"/>
                <w:sz w:val="20"/>
                <w:szCs w:val="20"/>
              </w:rPr>
            </w:pPr>
            <w:r w:rsidRPr="00853207">
              <w:rPr>
                <w:rFonts w:ascii="Times New Roman" w:hAnsi="Times New Roman"/>
                <w:sz w:val="20"/>
                <w:szCs w:val="20"/>
              </w:rPr>
              <w:t>342 623,00</w:t>
            </w:r>
          </w:p>
        </w:tc>
      </w:tr>
      <w:tr w:rsidR="00F65D07" w:rsidRPr="004B4FC6" w:rsidTr="00853207">
        <w:tc>
          <w:tcPr>
            <w:tcW w:w="8875"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853207" w:rsidRDefault="00F65D07" w:rsidP="00853207">
            <w:pPr>
              <w:pStyle w:val="af"/>
              <w:jc w:val="center"/>
              <w:rPr>
                <w:rFonts w:ascii="Times New Roman" w:hAnsi="Times New Roman"/>
                <w:sz w:val="20"/>
                <w:szCs w:val="20"/>
              </w:rPr>
            </w:pPr>
            <w:r w:rsidRPr="00853207">
              <w:rPr>
                <w:rFonts w:ascii="Times New Roman" w:hAnsi="Times New Roman"/>
                <w:sz w:val="20"/>
                <w:szCs w:val="20"/>
                <w:lang w:val="en-US"/>
              </w:rPr>
              <w:t>ИТОГО</w:t>
            </w:r>
          </w:p>
        </w:tc>
        <w:tc>
          <w:tcPr>
            <w:tcW w:w="1438" w:type="dxa"/>
            <w:tcBorders>
              <w:top w:val="single" w:sz="4" w:space="0" w:color="000001"/>
              <w:left w:val="single" w:sz="4" w:space="0" w:color="000001"/>
              <w:bottom w:val="single" w:sz="4" w:space="0" w:color="000001"/>
              <w:right w:val="single" w:sz="4" w:space="0" w:color="000001"/>
            </w:tcBorders>
          </w:tcPr>
          <w:p w:rsidR="00F65D07" w:rsidRPr="00853207" w:rsidRDefault="00853207" w:rsidP="00853207">
            <w:pPr>
              <w:pStyle w:val="af"/>
              <w:jc w:val="center"/>
              <w:rPr>
                <w:rFonts w:ascii="Times New Roman" w:hAnsi="Times New Roman"/>
                <w:sz w:val="20"/>
                <w:szCs w:val="20"/>
              </w:rPr>
            </w:pPr>
            <w:r w:rsidRPr="00853207">
              <w:rPr>
                <w:rFonts w:ascii="Times New Roman" w:hAnsi="Times New Roman"/>
                <w:sz w:val="20"/>
                <w:szCs w:val="20"/>
              </w:rPr>
              <w:t>342 623,00</w:t>
            </w:r>
          </w:p>
        </w:tc>
      </w:tr>
    </w:tbl>
    <w:p w:rsidR="003C2EAC" w:rsidRDefault="003C2EAC" w:rsidP="003C2EAC">
      <w:pPr>
        <w:tabs>
          <w:tab w:val="center" w:pos="4844"/>
          <w:tab w:val="left" w:pos="8150"/>
        </w:tabs>
        <w:ind w:right="441" w:firstLine="709"/>
        <w:jc w:val="center"/>
        <w:rPr>
          <w:b/>
          <w:bCs/>
          <w:sz w:val="20"/>
          <w:szCs w:val="20"/>
        </w:rPr>
      </w:pPr>
    </w:p>
    <w:p w:rsidR="00853207" w:rsidRPr="00952AB5" w:rsidRDefault="00853207" w:rsidP="00853207">
      <w:pPr>
        <w:jc w:val="center"/>
        <w:rPr>
          <w:b/>
          <w:bCs/>
          <w:color w:val="000000"/>
          <w:sz w:val="20"/>
          <w:szCs w:val="20"/>
        </w:rPr>
      </w:pPr>
      <w:r w:rsidRPr="00952AB5">
        <w:rPr>
          <w:b/>
          <w:bCs/>
          <w:color w:val="000000"/>
          <w:sz w:val="20"/>
          <w:szCs w:val="20"/>
        </w:rPr>
        <w:t>Лицензионные материалы, к полнотекстовым версиям которых необходим доступ</w:t>
      </w:r>
    </w:p>
    <w:tbl>
      <w:tblPr>
        <w:tblW w:w="5000" w:type="pct"/>
        <w:tblCellMar>
          <w:left w:w="30" w:type="dxa"/>
          <w:right w:w="30" w:type="dxa"/>
        </w:tblCellMar>
        <w:tblLook w:val="0000"/>
      </w:tblPr>
      <w:tblGrid>
        <w:gridCol w:w="496"/>
        <w:gridCol w:w="6006"/>
        <w:gridCol w:w="1469"/>
        <w:gridCol w:w="1555"/>
        <w:gridCol w:w="739"/>
      </w:tblGrid>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b/>
                <w:bCs/>
                <w:color w:val="000000"/>
                <w:sz w:val="20"/>
                <w:szCs w:val="20"/>
              </w:rPr>
              <w:t xml:space="preserve">№ </w:t>
            </w:r>
            <w:proofErr w:type="spellStart"/>
            <w:proofErr w:type="gramStart"/>
            <w:r w:rsidRPr="00952AB5">
              <w:rPr>
                <w:b/>
                <w:bCs/>
                <w:color w:val="000000"/>
                <w:sz w:val="20"/>
                <w:szCs w:val="20"/>
              </w:rPr>
              <w:t>п</w:t>
            </w:r>
            <w:proofErr w:type="spellEnd"/>
            <w:proofErr w:type="gramEnd"/>
            <w:r w:rsidRPr="00952AB5">
              <w:rPr>
                <w:b/>
                <w:bCs/>
                <w:color w:val="000000"/>
                <w:sz w:val="20"/>
                <w:szCs w:val="20"/>
              </w:rPr>
              <w:t>/</w:t>
            </w:r>
            <w:proofErr w:type="spellStart"/>
            <w:r w:rsidRPr="00952AB5">
              <w:rPr>
                <w:b/>
                <w:bCs/>
                <w:color w:val="000000"/>
                <w:sz w:val="20"/>
                <w:szCs w:val="20"/>
              </w:rPr>
              <w:t>п</w:t>
            </w:r>
            <w:proofErr w:type="spellEnd"/>
            <w:r w:rsidRPr="00952AB5">
              <w:rPr>
                <w:b/>
                <w:bCs/>
                <w:color w:val="000000"/>
                <w:sz w:val="20"/>
                <w:szCs w:val="20"/>
              </w:rPr>
              <w:t xml:space="preserve">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b/>
                <w:bCs/>
                <w:color w:val="000000"/>
                <w:sz w:val="20"/>
                <w:szCs w:val="20"/>
              </w:rPr>
              <w:t xml:space="preserve">Название журнала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b/>
                <w:bCs/>
                <w:color w:val="000000"/>
                <w:sz w:val="20"/>
                <w:szCs w:val="20"/>
              </w:rPr>
              <w:t>Период</w:t>
            </w:r>
            <w:r>
              <w:rPr>
                <w:b/>
                <w:bCs/>
                <w:color w:val="000000"/>
                <w:sz w:val="20"/>
                <w:szCs w:val="20"/>
              </w:rPr>
              <w:t>ичнос</w:t>
            </w:r>
            <w:r w:rsidRPr="00952AB5">
              <w:rPr>
                <w:b/>
                <w:bCs/>
                <w:color w:val="000000"/>
                <w:sz w:val="20"/>
                <w:szCs w:val="20"/>
              </w:rPr>
              <w:t xml:space="preserve">ть выпусков в год </w:t>
            </w:r>
          </w:p>
        </w:tc>
        <w:tc>
          <w:tcPr>
            <w:tcW w:w="1196" w:type="pct"/>
            <w:gridSpan w:val="2"/>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b/>
                <w:bCs/>
                <w:color w:val="000000"/>
                <w:sz w:val="20"/>
                <w:szCs w:val="20"/>
              </w:rPr>
              <w:t xml:space="preserve">Доступные выпуски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Адаптивная физическая культура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Аккредитация в образовании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8</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3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Акушерство и гинекология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12</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4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Ангиология и сосудистая хирургия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5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Антибиотики и химиотерапия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12</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6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Вестник </w:t>
            </w:r>
            <w:proofErr w:type="spellStart"/>
            <w:r w:rsidRPr="00952AB5">
              <w:rPr>
                <w:color w:val="000000"/>
                <w:sz w:val="20"/>
                <w:szCs w:val="20"/>
              </w:rPr>
              <w:t>Росздравнадзора</w:t>
            </w:r>
            <w:proofErr w:type="spellEnd"/>
            <w:r w:rsidRPr="00952AB5">
              <w:rPr>
                <w:color w:val="000000"/>
                <w:sz w:val="20"/>
                <w:szCs w:val="20"/>
              </w:rPr>
              <w:t xml:space="preserve">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6</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7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Вопросы нейрохирургии им. Н.Н. Бурденко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6</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8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Вопросы экономики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12</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9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Врач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12</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10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Здоровье населения и среда обитания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12</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11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Инфекционные болезни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12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Клиническая стоматология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13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Медицина катастроф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14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Медицина труда и промышленная экология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12</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15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Медицинская физика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16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proofErr w:type="spellStart"/>
            <w:r w:rsidRPr="00952AB5">
              <w:rPr>
                <w:color w:val="000000"/>
                <w:sz w:val="20"/>
                <w:szCs w:val="20"/>
              </w:rPr>
              <w:t>Пародонтология</w:t>
            </w:r>
            <w:proofErr w:type="spellEnd"/>
            <w:r w:rsidRPr="00952AB5">
              <w:rPr>
                <w:color w:val="000000"/>
                <w:sz w:val="20"/>
                <w:szCs w:val="20"/>
              </w:rPr>
              <w:t xml:space="preserve">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17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Патологическая физиология и экспериментальная терапия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18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Педиатрия. Журнал им. Г.Н. Сперанского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6</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19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Проблемы теории и практики управления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12</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Профилактическая медицина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12</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21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Региональная экономика: теория и практика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12</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22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РИСК: Ресурсы, Информация, Снабжение, Конкуренция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23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Российская оториноларингология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6</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24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Российский журнал менеджмента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25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Стоматология детского возраста и профилактика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26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Токсикологический вестник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6</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27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Университетская книга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10</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28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Урология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6</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29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Фармация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8</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30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Философские науки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12</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2023 </w:t>
            </w:r>
          </w:p>
        </w:tc>
      </w:tr>
      <w:tr w:rsidR="00853207" w:rsidRPr="00952AB5" w:rsidTr="001D77B4">
        <w:trPr>
          <w:trHeight w:val="262"/>
        </w:trPr>
        <w:tc>
          <w:tcPr>
            <w:tcW w:w="281"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31 </w:t>
            </w:r>
          </w:p>
        </w:tc>
        <w:tc>
          <w:tcPr>
            <w:tcW w:w="2965"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rPr>
                <w:color w:val="000000"/>
                <w:sz w:val="20"/>
                <w:szCs w:val="20"/>
              </w:rPr>
            </w:pPr>
            <w:r w:rsidRPr="00952AB5">
              <w:rPr>
                <w:color w:val="000000"/>
                <w:sz w:val="20"/>
                <w:szCs w:val="20"/>
              </w:rPr>
              <w:t xml:space="preserve">Эпидемиология и инфекционные болезни. Актуальные вопросы </w:t>
            </w:r>
          </w:p>
        </w:tc>
        <w:tc>
          <w:tcPr>
            <w:tcW w:w="558"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4</w:t>
            </w:r>
          </w:p>
        </w:tc>
        <w:tc>
          <w:tcPr>
            <w:tcW w:w="797"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Комплект </w:t>
            </w:r>
          </w:p>
        </w:tc>
        <w:tc>
          <w:tcPr>
            <w:tcW w:w="399" w:type="pct"/>
            <w:tcBorders>
              <w:top w:val="single" w:sz="8" w:space="0" w:color="000000"/>
              <w:left w:val="single" w:sz="8" w:space="0" w:color="000000"/>
              <w:bottom w:val="single" w:sz="8" w:space="0" w:color="000000"/>
              <w:right w:val="single" w:sz="8" w:space="0" w:color="auto"/>
            </w:tcBorders>
          </w:tcPr>
          <w:p w:rsidR="00853207" w:rsidRPr="00952AB5" w:rsidRDefault="00853207" w:rsidP="001D77B4">
            <w:pPr>
              <w:widowControl w:val="0"/>
              <w:autoSpaceDE w:val="0"/>
              <w:autoSpaceDN w:val="0"/>
              <w:adjustRightInd w:val="0"/>
              <w:jc w:val="center"/>
              <w:rPr>
                <w:color w:val="000000"/>
                <w:sz w:val="20"/>
                <w:szCs w:val="20"/>
              </w:rPr>
            </w:pPr>
            <w:r w:rsidRPr="00952AB5">
              <w:rPr>
                <w:color w:val="000000"/>
                <w:sz w:val="20"/>
                <w:szCs w:val="20"/>
              </w:rPr>
              <w:t xml:space="preserve">2022 </w:t>
            </w:r>
          </w:p>
        </w:tc>
      </w:tr>
    </w:tbl>
    <w:p w:rsidR="00853207" w:rsidRPr="00952AB5" w:rsidRDefault="00853207" w:rsidP="00853207">
      <w:pPr>
        <w:rPr>
          <w:b/>
          <w:bCs/>
          <w:color w:val="000000"/>
          <w:sz w:val="20"/>
          <w:szCs w:val="20"/>
        </w:rPr>
      </w:pPr>
    </w:p>
    <w:p w:rsidR="00853207" w:rsidRPr="00952AB5" w:rsidRDefault="00853207" w:rsidP="00853207">
      <w:pPr>
        <w:pStyle w:val="ad"/>
        <w:ind w:left="0" w:firstLine="567"/>
        <w:jc w:val="both"/>
        <w:rPr>
          <w:sz w:val="20"/>
          <w:szCs w:val="20"/>
        </w:rPr>
      </w:pPr>
      <w:r w:rsidRPr="00952AB5">
        <w:rPr>
          <w:sz w:val="20"/>
          <w:szCs w:val="20"/>
        </w:rPr>
        <w:t>Оказание услуг по предоставлению доступа должн</w:t>
      </w:r>
      <w:r>
        <w:rPr>
          <w:sz w:val="20"/>
          <w:szCs w:val="20"/>
        </w:rPr>
        <w:t>о</w:t>
      </w:r>
      <w:r w:rsidRPr="00952AB5">
        <w:rPr>
          <w:sz w:val="20"/>
          <w:szCs w:val="20"/>
        </w:rPr>
        <w:t xml:space="preserve"> включать в себя возможность использования Лицензионных материалов Авторизованными пользователями </w:t>
      </w:r>
      <w:proofErr w:type="gramStart"/>
      <w:r w:rsidRPr="00952AB5">
        <w:rPr>
          <w:sz w:val="20"/>
          <w:szCs w:val="20"/>
        </w:rPr>
        <w:t>Организации</w:t>
      </w:r>
      <w:proofErr w:type="gramEnd"/>
      <w:r w:rsidRPr="00952AB5">
        <w:rPr>
          <w:sz w:val="20"/>
          <w:szCs w:val="20"/>
        </w:rPr>
        <w:t xml:space="preserve"> следующими способами: </w:t>
      </w:r>
    </w:p>
    <w:p w:rsidR="00853207" w:rsidRPr="00952AB5" w:rsidRDefault="00853207" w:rsidP="00853207">
      <w:pPr>
        <w:ind w:firstLine="567"/>
        <w:jc w:val="both"/>
        <w:rPr>
          <w:sz w:val="20"/>
          <w:szCs w:val="20"/>
        </w:rPr>
      </w:pPr>
      <w:r w:rsidRPr="00952AB5">
        <w:rPr>
          <w:sz w:val="20"/>
          <w:szCs w:val="20"/>
        </w:rPr>
        <w:t>-</w:t>
      </w:r>
      <w:r w:rsidRPr="00952AB5">
        <w:rPr>
          <w:sz w:val="20"/>
          <w:szCs w:val="20"/>
        </w:rPr>
        <w:tab/>
        <w:t>осуществлять дистанционный доступ в сети Интернет к Лицензионным материалам, под которым понимается возможность поиска, просмотра и чтения Лицензионных материалов. При этом запрещается использование иных программных сре</w:t>
      </w:r>
      <w:proofErr w:type="gramStart"/>
      <w:r w:rsidRPr="00952AB5">
        <w:rPr>
          <w:sz w:val="20"/>
          <w:szCs w:val="20"/>
        </w:rPr>
        <w:t>дств дл</w:t>
      </w:r>
      <w:proofErr w:type="gramEnd"/>
      <w:r w:rsidRPr="00952AB5">
        <w:rPr>
          <w:sz w:val="20"/>
          <w:szCs w:val="20"/>
        </w:rPr>
        <w:t xml:space="preserve">я автоматического поиска и загрузки, кроме тех, которые реализованы в аппаратно-программном комплексе на сайте </w:t>
      </w:r>
      <w:proofErr w:type="spellStart"/>
      <w:r w:rsidRPr="00952AB5">
        <w:rPr>
          <w:sz w:val="20"/>
          <w:szCs w:val="20"/>
        </w:rPr>
        <w:t>eLIBRARY.RU</w:t>
      </w:r>
      <w:proofErr w:type="spellEnd"/>
      <w:r w:rsidRPr="00952AB5">
        <w:rPr>
          <w:sz w:val="20"/>
          <w:szCs w:val="20"/>
        </w:rPr>
        <w:t>;</w:t>
      </w:r>
    </w:p>
    <w:p w:rsidR="00853207" w:rsidRPr="00952AB5" w:rsidRDefault="00853207" w:rsidP="00853207">
      <w:pPr>
        <w:pStyle w:val="ad"/>
        <w:ind w:left="0" w:firstLine="567"/>
        <w:jc w:val="both"/>
        <w:rPr>
          <w:sz w:val="20"/>
          <w:szCs w:val="20"/>
        </w:rPr>
      </w:pPr>
      <w:r w:rsidRPr="00952AB5">
        <w:rPr>
          <w:sz w:val="20"/>
          <w:szCs w:val="20"/>
        </w:rPr>
        <w:t>-</w:t>
      </w:r>
      <w:r w:rsidRPr="00952AB5">
        <w:rPr>
          <w:sz w:val="20"/>
          <w:szCs w:val="20"/>
        </w:rPr>
        <w:tab/>
        <w:t>распечатывать Лицензионные материалы только в архивных целях, при этом запрещается распечатывать целиком выпуск журнала или журнал;</w:t>
      </w:r>
    </w:p>
    <w:p w:rsidR="00853207" w:rsidRPr="00952AB5" w:rsidRDefault="00853207" w:rsidP="00853207">
      <w:pPr>
        <w:ind w:firstLine="567"/>
        <w:jc w:val="both"/>
        <w:rPr>
          <w:sz w:val="20"/>
          <w:szCs w:val="20"/>
        </w:rPr>
      </w:pPr>
      <w:r w:rsidRPr="00952AB5">
        <w:rPr>
          <w:sz w:val="20"/>
          <w:szCs w:val="20"/>
        </w:rPr>
        <w:lastRenderedPageBreak/>
        <w:t>-</w:t>
      </w:r>
      <w:r w:rsidRPr="00952AB5">
        <w:rPr>
          <w:sz w:val="20"/>
          <w:szCs w:val="20"/>
        </w:rPr>
        <w:tab/>
        <w:t>осуществлять запись и хранение отдельных частей Лицензионных материалов в память ЭВМ в архивных, учебных и исследовательских целях;</w:t>
      </w:r>
    </w:p>
    <w:p w:rsidR="00853207" w:rsidRPr="00952AB5" w:rsidRDefault="00853207" w:rsidP="00853207">
      <w:pPr>
        <w:ind w:firstLine="567"/>
        <w:jc w:val="both"/>
        <w:rPr>
          <w:sz w:val="20"/>
          <w:szCs w:val="20"/>
        </w:rPr>
      </w:pPr>
      <w:r w:rsidRPr="00952AB5">
        <w:rPr>
          <w:sz w:val="20"/>
          <w:szCs w:val="20"/>
        </w:rPr>
        <w:t>-</w:t>
      </w:r>
      <w:r w:rsidRPr="00952AB5">
        <w:rPr>
          <w:sz w:val="20"/>
          <w:szCs w:val="20"/>
        </w:rPr>
        <w:tab/>
        <w:t>цитировать в оригинале и в переводе в научных, исследовательских, полемических, критических и информационных целях отрывки Лицензионных материалов в объеме, оправданном целью цитирования,</w:t>
      </w:r>
    </w:p>
    <w:p w:rsidR="00853207" w:rsidRPr="00952AB5" w:rsidRDefault="00853207" w:rsidP="00853207">
      <w:pPr>
        <w:ind w:firstLine="567"/>
        <w:jc w:val="both"/>
        <w:rPr>
          <w:sz w:val="20"/>
          <w:szCs w:val="20"/>
        </w:rPr>
      </w:pPr>
      <w:r w:rsidRPr="00952AB5">
        <w:rPr>
          <w:sz w:val="20"/>
          <w:szCs w:val="20"/>
        </w:rPr>
        <w:t>-</w:t>
      </w:r>
      <w:r w:rsidRPr="00952AB5">
        <w:rPr>
          <w:sz w:val="20"/>
          <w:szCs w:val="20"/>
        </w:rPr>
        <w:tab/>
        <w:t xml:space="preserve">использовать Лицензионные материалы и отрывки из них в качестве иллюстраций в изданиях, в радио- и телепередачах, </w:t>
      </w:r>
      <w:proofErr w:type="spellStart"/>
      <w:r w:rsidRPr="00952AB5">
        <w:rPr>
          <w:sz w:val="20"/>
          <w:szCs w:val="20"/>
        </w:rPr>
        <w:t>звуко</w:t>
      </w:r>
      <w:proofErr w:type="spellEnd"/>
      <w:r w:rsidRPr="00952AB5">
        <w:rPr>
          <w:sz w:val="20"/>
          <w:szCs w:val="20"/>
        </w:rPr>
        <w:t>- и видеозаписях учебного характера в объеме, оправданном поставленной целью;</w:t>
      </w:r>
    </w:p>
    <w:p w:rsidR="00853207" w:rsidRPr="00952AB5" w:rsidRDefault="00853207" w:rsidP="00853207">
      <w:pPr>
        <w:ind w:firstLine="567"/>
        <w:jc w:val="both"/>
        <w:rPr>
          <w:sz w:val="20"/>
          <w:szCs w:val="20"/>
        </w:rPr>
      </w:pPr>
      <w:r w:rsidRPr="00952AB5">
        <w:rPr>
          <w:sz w:val="20"/>
          <w:szCs w:val="20"/>
        </w:rPr>
        <w:t>-</w:t>
      </w:r>
      <w:r w:rsidRPr="00952AB5">
        <w:rPr>
          <w:sz w:val="20"/>
          <w:szCs w:val="20"/>
        </w:rPr>
        <w:tab/>
        <w:t>воспроизводить в газетах, передавать в эфир или сообщать по кабелю для всеобщего сведения Лицензионные материалы в объеме, оправданном информационной целью.</w:t>
      </w:r>
    </w:p>
    <w:p w:rsidR="00853207" w:rsidRPr="00952AB5" w:rsidRDefault="00853207" w:rsidP="00853207">
      <w:pPr>
        <w:ind w:firstLine="567"/>
        <w:jc w:val="both"/>
        <w:rPr>
          <w:sz w:val="20"/>
          <w:szCs w:val="20"/>
        </w:rPr>
      </w:pPr>
      <w:r w:rsidRPr="00952AB5">
        <w:rPr>
          <w:sz w:val="20"/>
          <w:szCs w:val="20"/>
        </w:rPr>
        <w:t xml:space="preserve">2. Подключение осуществляется посредством открытия Авторизованным пользователям Организации доступа </w:t>
      </w:r>
      <w:proofErr w:type="gramStart"/>
      <w:r w:rsidRPr="00952AB5">
        <w:rPr>
          <w:sz w:val="20"/>
          <w:szCs w:val="20"/>
        </w:rPr>
        <w:t xml:space="preserve">в сети Интернет к перечисленным в </w:t>
      </w:r>
      <w:r>
        <w:rPr>
          <w:sz w:val="20"/>
          <w:szCs w:val="20"/>
        </w:rPr>
        <w:t>таблице</w:t>
      </w:r>
      <w:r w:rsidRPr="00952AB5">
        <w:rPr>
          <w:sz w:val="20"/>
          <w:szCs w:val="20"/>
        </w:rPr>
        <w:t xml:space="preserve"> Лицензионным материалам в соответствии с IP-адресами</w:t>
      </w:r>
      <w:proofErr w:type="gramEnd"/>
      <w:r w:rsidRPr="00952AB5">
        <w:rPr>
          <w:sz w:val="20"/>
          <w:szCs w:val="20"/>
        </w:rPr>
        <w:t xml:space="preserve"> компьютеров Организации, указанных в личном кабинете представителя Организации.</w:t>
      </w:r>
    </w:p>
    <w:p w:rsidR="00853207" w:rsidRPr="00952AB5" w:rsidRDefault="00853207" w:rsidP="00853207">
      <w:pPr>
        <w:ind w:firstLine="567"/>
        <w:jc w:val="both"/>
        <w:rPr>
          <w:sz w:val="20"/>
          <w:szCs w:val="20"/>
        </w:rPr>
      </w:pPr>
      <w:r w:rsidRPr="00952AB5">
        <w:rPr>
          <w:sz w:val="20"/>
          <w:szCs w:val="20"/>
        </w:rPr>
        <w:t>В случае наличия у Организации действующей подписки на систему SCIENCE INDEX, доступ для сотрудников Организации, зарегистрированных в структуре организации в системе SCIENCE INDEX, осуществляется по Имени пользователя и паролю, без ограничения по IP -адресу.</w:t>
      </w:r>
    </w:p>
    <w:p w:rsidR="00853207" w:rsidRPr="00952AB5" w:rsidRDefault="00853207" w:rsidP="00853207">
      <w:pPr>
        <w:ind w:firstLine="567"/>
        <w:jc w:val="both"/>
        <w:rPr>
          <w:sz w:val="20"/>
          <w:szCs w:val="20"/>
        </w:rPr>
      </w:pPr>
      <w:r w:rsidRPr="00952AB5">
        <w:rPr>
          <w:sz w:val="20"/>
          <w:szCs w:val="20"/>
        </w:rPr>
        <w:t>Техническая и консультационная поддержка Авторизованных пользователей Организации осуществляется на протяжении всего срока действия лицензии.</w:t>
      </w:r>
    </w:p>
    <w:p w:rsidR="00853207" w:rsidRPr="00952AB5" w:rsidRDefault="00853207" w:rsidP="00853207">
      <w:pPr>
        <w:ind w:firstLine="567"/>
        <w:jc w:val="both"/>
        <w:rPr>
          <w:sz w:val="20"/>
          <w:szCs w:val="20"/>
        </w:rPr>
      </w:pPr>
      <w:r w:rsidRPr="00952AB5">
        <w:rPr>
          <w:sz w:val="20"/>
          <w:szCs w:val="20"/>
        </w:rPr>
        <w:t>Исполнитель обязан обеспечить функционирование 7 дней в неделю 24 часа в сутки. Время недоступности  не может превышать:</w:t>
      </w:r>
    </w:p>
    <w:p w:rsidR="00853207" w:rsidRPr="00952AB5" w:rsidRDefault="00853207" w:rsidP="00853207">
      <w:pPr>
        <w:pStyle w:val="ad"/>
        <w:ind w:left="0" w:firstLine="567"/>
        <w:jc w:val="both"/>
        <w:rPr>
          <w:sz w:val="20"/>
          <w:szCs w:val="20"/>
        </w:rPr>
      </w:pPr>
      <w:r w:rsidRPr="00952AB5">
        <w:rPr>
          <w:sz w:val="20"/>
          <w:szCs w:val="20"/>
        </w:rPr>
        <w:t>- в случае неисправности оборудования исполнителя – 2 (двух) суток;</w:t>
      </w:r>
    </w:p>
    <w:p w:rsidR="00853207" w:rsidRPr="00952AB5" w:rsidRDefault="00853207" w:rsidP="00853207">
      <w:pPr>
        <w:pStyle w:val="ad"/>
        <w:ind w:left="0" w:firstLine="567"/>
        <w:jc w:val="both"/>
        <w:rPr>
          <w:sz w:val="20"/>
          <w:szCs w:val="20"/>
        </w:rPr>
      </w:pPr>
      <w:r w:rsidRPr="00952AB5">
        <w:rPr>
          <w:sz w:val="20"/>
          <w:szCs w:val="20"/>
        </w:rPr>
        <w:t>- в случае программно-аппаратного сбоя – 12 (двенадцати) часов.</w:t>
      </w:r>
    </w:p>
    <w:p w:rsidR="00853207" w:rsidRPr="00952AB5" w:rsidRDefault="00853207" w:rsidP="00853207">
      <w:pPr>
        <w:pStyle w:val="ad"/>
        <w:ind w:left="0" w:firstLine="567"/>
        <w:jc w:val="both"/>
        <w:rPr>
          <w:sz w:val="20"/>
          <w:szCs w:val="20"/>
        </w:rPr>
      </w:pPr>
      <w:r w:rsidRPr="00952AB5">
        <w:rPr>
          <w:sz w:val="20"/>
          <w:szCs w:val="20"/>
        </w:rPr>
        <w:t>При наступлении обстоятельств, при которых недоступность превышает 24 часа, срок оказания услуги по предоставлению доступа к Лицензионным материалам автоматически продлевается на период, равный периоду недоступности.</w:t>
      </w:r>
    </w:p>
    <w:p w:rsidR="00853207" w:rsidRPr="00952AB5" w:rsidRDefault="00853207" w:rsidP="00853207">
      <w:pPr>
        <w:pStyle w:val="ad"/>
        <w:ind w:left="0" w:firstLine="567"/>
        <w:jc w:val="both"/>
        <w:rPr>
          <w:sz w:val="20"/>
          <w:szCs w:val="20"/>
        </w:rPr>
      </w:pPr>
      <w:r w:rsidRPr="00952AB5">
        <w:rPr>
          <w:sz w:val="20"/>
          <w:szCs w:val="20"/>
        </w:rPr>
        <w:t>Исполнитель вправе производить профилактические работы, связанные с обеспечением надежного функционирования оборудования, его недоступность в связи с профилактическими работами не может составлять более 4 (четырех) часов в неделю в ночное время (время московское).</w:t>
      </w:r>
    </w:p>
    <w:p w:rsidR="00853207" w:rsidRPr="00952AB5" w:rsidRDefault="00853207" w:rsidP="00853207">
      <w:pPr>
        <w:pStyle w:val="ad"/>
        <w:ind w:left="0" w:firstLine="567"/>
        <w:jc w:val="both"/>
        <w:rPr>
          <w:sz w:val="20"/>
          <w:szCs w:val="20"/>
        </w:rPr>
      </w:pPr>
      <w:r w:rsidRPr="00952AB5">
        <w:rPr>
          <w:sz w:val="20"/>
          <w:szCs w:val="20"/>
        </w:rPr>
        <w:t xml:space="preserve">Исполнитель гарантирует, что все Лицензионные материалы используются с соблюдением действующего законодательства РФ об интеллектуальной собственности.  </w:t>
      </w:r>
    </w:p>
    <w:p w:rsidR="00853207" w:rsidRPr="00952AB5" w:rsidRDefault="00853207" w:rsidP="00853207">
      <w:pPr>
        <w:pStyle w:val="ad"/>
        <w:ind w:left="0" w:firstLine="567"/>
        <w:jc w:val="both"/>
        <w:rPr>
          <w:sz w:val="20"/>
          <w:szCs w:val="20"/>
        </w:rPr>
      </w:pPr>
      <w:r w:rsidRPr="00952AB5">
        <w:rPr>
          <w:sz w:val="20"/>
          <w:szCs w:val="20"/>
        </w:rPr>
        <w:t xml:space="preserve">Гарантированный срок доступа к электронным периодическим изданиям с 01 января 2023 года по 31 декабря 2023 года. Доступ к архивам выписываемых изданий сохраняется в течение 9 (девяти) последующих лет с момента прекращения </w:t>
      </w:r>
      <w:r>
        <w:rPr>
          <w:sz w:val="20"/>
          <w:szCs w:val="20"/>
        </w:rPr>
        <w:t>Контракта</w:t>
      </w:r>
      <w:r w:rsidRPr="00952AB5">
        <w:rPr>
          <w:sz w:val="20"/>
          <w:szCs w:val="20"/>
        </w:rPr>
        <w:t xml:space="preserve"> в режиме </w:t>
      </w:r>
      <w:proofErr w:type="spellStart"/>
      <w:r w:rsidRPr="00952AB5">
        <w:rPr>
          <w:sz w:val="20"/>
          <w:szCs w:val="20"/>
        </w:rPr>
        <w:t>онлайн</w:t>
      </w:r>
      <w:proofErr w:type="spellEnd"/>
      <w:r w:rsidRPr="00952AB5">
        <w:rPr>
          <w:sz w:val="20"/>
          <w:szCs w:val="20"/>
        </w:rPr>
        <w:t xml:space="preserve"> по IP- адресам Заказчика.</w:t>
      </w:r>
    </w:p>
    <w:p w:rsidR="00853207" w:rsidRPr="00A169CC" w:rsidRDefault="00853207" w:rsidP="00853207">
      <w:pPr>
        <w:ind w:firstLine="567"/>
        <w:jc w:val="both"/>
        <w:rPr>
          <w:rFonts w:ascii="Tahoma" w:hAnsi="Tahoma" w:cs="Tahoma"/>
          <w:color w:val="000000"/>
          <w:sz w:val="18"/>
          <w:szCs w:val="18"/>
          <w:shd w:val="clear" w:color="auto" w:fill="F5F5F5"/>
        </w:rPr>
      </w:pPr>
    </w:p>
    <w:p w:rsidR="00853207" w:rsidRDefault="00853207" w:rsidP="00853207">
      <w:pPr>
        <w:jc w:val="both"/>
        <w:rPr>
          <w:b/>
          <w:sz w:val="20"/>
          <w:szCs w:val="20"/>
        </w:rPr>
      </w:pPr>
    </w:p>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B10D66"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B10D66">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597277" w:rsidP="00B2238C">
            <w:pPr>
              <w:snapToGrid w:val="0"/>
              <w:contextualSpacing/>
              <w:jc w:val="both"/>
              <w:rPr>
                <w:sz w:val="20"/>
                <w:szCs w:val="20"/>
              </w:rPr>
            </w:pPr>
            <w:r>
              <w:rPr>
                <w:sz w:val="20"/>
                <w:szCs w:val="20"/>
              </w:rPr>
              <w:t>Генеральный директор</w:t>
            </w:r>
          </w:p>
          <w:p w:rsidR="003C2EAC" w:rsidRPr="004F3557" w:rsidRDefault="003C2EAC" w:rsidP="00B2238C">
            <w:pPr>
              <w:snapToGrid w:val="0"/>
              <w:contextualSpacing/>
              <w:jc w:val="both"/>
              <w:rPr>
                <w:sz w:val="20"/>
                <w:szCs w:val="20"/>
              </w:rPr>
            </w:pPr>
            <w:r w:rsidRPr="004F3557">
              <w:rPr>
                <w:sz w:val="20"/>
                <w:szCs w:val="20"/>
              </w:rPr>
              <w:t xml:space="preserve">______________________ </w:t>
            </w:r>
            <w:r w:rsidR="00597277">
              <w:rPr>
                <w:sz w:val="20"/>
                <w:szCs w:val="20"/>
              </w:rPr>
              <w:t>Еременко Г.О.</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FFF" w:rsidRDefault="00C32FFF" w:rsidP="006B724C">
      <w:r>
        <w:separator/>
      </w:r>
    </w:p>
  </w:endnote>
  <w:endnote w:type="continuationSeparator" w:id="0">
    <w:p w:rsidR="00C32FFF" w:rsidRDefault="00C32FFF"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500815"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500815"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separate"/>
    </w:r>
    <w:r w:rsidR="00606B2A">
      <w:rPr>
        <w:rStyle w:val="a8"/>
      </w:rPr>
      <w:t>9</w:t>
    </w:r>
    <w:r>
      <w:rPr>
        <w:rStyle w:val="a8"/>
      </w:rPr>
      <w:fldChar w:fldCharType="end"/>
    </w:r>
  </w:p>
  <w:p w:rsidR="00B2238C" w:rsidRDefault="00B2238C"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FFF" w:rsidRDefault="00C32FFF" w:rsidP="006B724C">
      <w:r>
        <w:separator/>
      </w:r>
    </w:p>
  </w:footnote>
  <w:footnote w:type="continuationSeparator" w:id="0">
    <w:p w:rsidR="00C32FFF" w:rsidRDefault="00C32FFF" w:rsidP="006B724C">
      <w:r>
        <w:continuationSeparator/>
      </w:r>
    </w:p>
  </w:footnote>
  <w:footnote w:id="1">
    <w:p w:rsidR="00B2238C" w:rsidRPr="005E7EF3" w:rsidRDefault="00B2238C"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500815" w:rsidP="00B2238C">
    <w:pPr>
      <w:pStyle w:val="a9"/>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5">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352E3"/>
    <w:rsid w:val="00066E43"/>
    <w:rsid w:val="00072DBF"/>
    <w:rsid w:val="00081409"/>
    <w:rsid w:val="00085A5A"/>
    <w:rsid w:val="00092ADB"/>
    <w:rsid w:val="000A4298"/>
    <w:rsid w:val="000F33F2"/>
    <w:rsid w:val="00120992"/>
    <w:rsid w:val="0012117D"/>
    <w:rsid w:val="00195E11"/>
    <w:rsid w:val="00223627"/>
    <w:rsid w:val="002316E1"/>
    <w:rsid w:val="00232674"/>
    <w:rsid w:val="00232F38"/>
    <w:rsid w:val="0023300C"/>
    <w:rsid w:val="00236133"/>
    <w:rsid w:val="00243958"/>
    <w:rsid w:val="002568CC"/>
    <w:rsid w:val="00257344"/>
    <w:rsid w:val="00262BD9"/>
    <w:rsid w:val="0027663E"/>
    <w:rsid w:val="00294FD3"/>
    <w:rsid w:val="00295851"/>
    <w:rsid w:val="002A119A"/>
    <w:rsid w:val="002A1EC8"/>
    <w:rsid w:val="002A7CA1"/>
    <w:rsid w:val="002D6C15"/>
    <w:rsid w:val="002E565F"/>
    <w:rsid w:val="002F7EDC"/>
    <w:rsid w:val="0030142C"/>
    <w:rsid w:val="00332A77"/>
    <w:rsid w:val="00351277"/>
    <w:rsid w:val="00351700"/>
    <w:rsid w:val="00375C81"/>
    <w:rsid w:val="003A12A0"/>
    <w:rsid w:val="003B3401"/>
    <w:rsid w:val="003C2EAC"/>
    <w:rsid w:val="00412B3A"/>
    <w:rsid w:val="00424F2F"/>
    <w:rsid w:val="00455B14"/>
    <w:rsid w:val="00461DD4"/>
    <w:rsid w:val="0046407C"/>
    <w:rsid w:val="00466E78"/>
    <w:rsid w:val="00473F70"/>
    <w:rsid w:val="00490395"/>
    <w:rsid w:val="004C068A"/>
    <w:rsid w:val="004D4876"/>
    <w:rsid w:val="004F39B7"/>
    <w:rsid w:val="004F44B5"/>
    <w:rsid w:val="00500815"/>
    <w:rsid w:val="005209ED"/>
    <w:rsid w:val="00527355"/>
    <w:rsid w:val="005434EA"/>
    <w:rsid w:val="00546D1E"/>
    <w:rsid w:val="00564FEF"/>
    <w:rsid w:val="00577AD6"/>
    <w:rsid w:val="00584AA8"/>
    <w:rsid w:val="00585155"/>
    <w:rsid w:val="005956B6"/>
    <w:rsid w:val="00597277"/>
    <w:rsid w:val="005A763A"/>
    <w:rsid w:val="005C32E4"/>
    <w:rsid w:val="005C3435"/>
    <w:rsid w:val="005F12FE"/>
    <w:rsid w:val="00602B76"/>
    <w:rsid w:val="00606B2A"/>
    <w:rsid w:val="00622783"/>
    <w:rsid w:val="00645CB6"/>
    <w:rsid w:val="00664696"/>
    <w:rsid w:val="006B3890"/>
    <w:rsid w:val="006B724C"/>
    <w:rsid w:val="006C6A64"/>
    <w:rsid w:val="007120F5"/>
    <w:rsid w:val="0071325E"/>
    <w:rsid w:val="00727C1F"/>
    <w:rsid w:val="00746630"/>
    <w:rsid w:val="0075363D"/>
    <w:rsid w:val="00766CE5"/>
    <w:rsid w:val="00774E49"/>
    <w:rsid w:val="007808D8"/>
    <w:rsid w:val="007858FA"/>
    <w:rsid w:val="007A2B00"/>
    <w:rsid w:val="007D7212"/>
    <w:rsid w:val="007D75C6"/>
    <w:rsid w:val="007E00BD"/>
    <w:rsid w:val="008027CC"/>
    <w:rsid w:val="00812174"/>
    <w:rsid w:val="00817480"/>
    <w:rsid w:val="008202A0"/>
    <w:rsid w:val="0084244D"/>
    <w:rsid w:val="008429F5"/>
    <w:rsid w:val="00853207"/>
    <w:rsid w:val="00884549"/>
    <w:rsid w:val="00893DC0"/>
    <w:rsid w:val="008D30F8"/>
    <w:rsid w:val="008D5C3C"/>
    <w:rsid w:val="008E6A6F"/>
    <w:rsid w:val="009120FC"/>
    <w:rsid w:val="00946A4B"/>
    <w:rsid w:val="00955190"/>
    <w:rsid w:val="009D0E54"/>
    <w:rsid w:val="009E07D4"/>
    <w:rsid w:val="009E3A33"/>
    <w:rsid w:val="00A001DE"/>
    <w:rsid w:val="00A54F83"/>
    <w:rsid w:val="00A96962"/>
    <w:rsid w:val="00AE05B5"/>
    <w:rsid w:val="00AE1237"/>
    <w:rsid w:val="00AF0E68"/>
    <w:rsid w:val="00AF13A3"/>
    <w:rsid w:val="00B10D66"/>
    <w:rsid w:val="00B12886"/>
    <w:rsid w:val="00B2238C"/>
    <w:rsid w:val="00B27EA3"/>
    <w:rsid w:val="00B42046"/>
    <w:rsid w:val="00B8582F"/>
    <w:rsid w:val="00B96D8A"/>
    <w:rsid w:val="00BD4A09"/>
    <w:rsid w:val="00BE4D70"/>
    <w:rsid w:val="00BE6E8B"/>
    <w:rsid w:val="00BF0AC8"/>
    <w:rsid w:val="00BF5045"/>
    <w:rsid w:val="00C02A61"/>
    <w:rsid w:val="00C03C64"/>
    <w:rsid w:val="00C06B5B"/>
    <w:rsid w:val="00C32FFF"/>
    <w:rsid w:val="00C4285C"/>
    <w:rsid w:val="00C45ED9"/>
    <w:rsid w:val="00C55E18"/>
    <w:rsid w:val="00C5641C"/>
    <w:rsid w:val="00C626ED"/>
    <w:rsid w:val="00C7162F"/>
    <w:rsid w:val="00C73A4B"/>
    <w:rsid w:val="00C82DAC"/>
    <w:rsid w:val="00CB49FA"/>
    <w:rsid w:val="00CC7982"/>
    <w:rsid w:val="00CD2972"/>
    <w:rsid w:val="00CD3FD6"/>
    <w:rsid w:val="00CD54F3"/>
    <w:rsid w:val="00D25E80"/>
    <w:rsid w:val="00D5713A"/>
    <w:rsid w:val="00D60B19"/>
    <w:rsid w:val="00D67AC9"/>
    <w:rsid w:val="00D707D7"/>
    <w:rsid w:val="00D83541"/>
    <w:rsid w:val="00DC4F09"/>
    <w:rsid w:val="00DD7084"/>
    <w:rsid w:val="00DD77C4"/>
    <w:rsid w:val="00DE478D"/>
    <w:rsid w:val="00DF1133"/>
    <w:rsid w:val="00E07043"/>
    <w:rsid w:val="00E101F1"/>
    <w:rsid w:val="00E20A40"/>
    <w:rsid w:val="00E47EC8"/>
    <w:rsid w:val="00E5196C"/>
    <w:rsid w:val="00E93445"/>
    <w:rsid w:val="00ED005E"/>
    <w:rsid w:val="00EF6413"/>
    <w:rsid w:val="00F65D07"/>
    <w:rsid w:val="00F72170"/>
    <w:rsid w:val="00F73303"/>
    <w:rsid w:val="00F91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s>
</file>

<file path=word/webSettings.xml><?xml version="1.0" encoding="utf-8"?>
<w:webSettings xmlns:r="http://schemas.openxmlformats.org/officeDocument/2006/relationships" xmlns:w="http://schemas.openxmlformats.org/wordprocessingml/2006/main">
  <w:divs>
    <w:div w:id="71700463">
      <w:bodyDiv w:val="1"/>
      <w:marLeft w:val="0"/>
      <w:marRight w:val="0"/>
      <w:marTop w:val="0"/>
      <w:marBottom w:val="0"/>
      <w:divBdr>
        <w:top w:val="none" w:sz="0" w:space="0" w:color="auto"/>
        <w:left w:val="none" w:sz="0" w:space="0" w:color="auto"/>
        <w:bottom w:val="none" w:sz="0" w:space="0" w:color="auto"/>
        <w:right w:val="none" w:sz="0" w:space="0" w:color="auto"/>
      </w:divBdr>
    </w:div>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356810415">
      <w:bodyDiv w:val="1"/>
      <w:marLeft w:val="0"/>
      <w:marRight w:val="0"/>
      <w:marTop w:val="0"/>
      <w:marBottom w:val="0"/>
      <w:divBdr>
        <w:top w:val="none" w:sz="0" w:space="0" w:color="auto"/>
        <w:left w:val="none" w:sz="0" w:space="0" w:color="auto"/>
        <w:bottom w:val="none" w:sz="0" w:space="0" w:color="auto"/>
        <w:right w:val="none" w:sz="0" w:space="0" w:color="auto"/>
      </w:divBdr>
    </w:div>
    <w:div w:id="1474299903">
      <w:bodyDiv w:val="1"/>
      <w:marLeft w:val="0"/>
      <w:marRight w:val="0"/>
      <w:marTop w:val="0"/>
      <w:marBottom w:val="0"/>
      <w:divBdr>
        <w:top w:val="none" w:sz="0" w:space="0" w:color="auto"/>
        <w:left w:val="none" w:sz="0" w:space="0" w:color="auto"/>
        <w:bottom w:val="none" w:sz="0" w:space="0" w:color="auto"/>
        <w:right w:val="none" w:sz="0" w:space="0" w:color="auto"/>
      </w:divBdr>
      <w:divsChild>
        <w:div w:id="1034843934">
          <w:marLeft w:val="0"/>
          <w:marRight w:val="0"/>
          <w:marTop w:val="0"/>
          <w:marBottom w:val="75"/>
          <w:divBdr>
            <w:top w:val="single" w:sz="2" w:space="0" w:color="99BBE8"/>
            <w:left w:val="single" w:sz="2" w:space="0" w:color="99BBE8"/>
            <w:bottom w:val="single" w:sz="2" w:space="0" w:color="99BBE8"/>
            <w:right w:val="single" w:sz="2" w:space="0" w:color="99BBE8"/>
          </w:divBdr>
          <w:divsChild>
            <w:div w:id="1301694694">
              <w:marLeft w:val="0"/>
              <w:marRight w:val="0"/>
              <w:marTop w:val="0"/>
              <w:marBottom w:val="0"/>
              <w:divBdr>
                <w:top w:val="none" w:sz="0" w:space="0" w:color="auto"/>
                <w:left w:val="none" w:sz="0" w:space="0" w:color="auto"/>
                <w:bottom w:val="none" w:sz="0" w:space="0" w:color="auto"/>
                <w:right w:val="none" w:sz="0" w:space="0" w:color="auto"/>
              </w:divBdr>
              <w:divsChild>
                <w:div w:id="117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0915">
          <w:marLeft w:val="0"/>
          <w:marRight w:val="0"/>
          <w:marTop w:val="0"/>
          <w:marBottom w:val="75"/>
          <w:divBdr>
            <w:top w:val="single" w:sz="2" w:space="0" w:color="99BBE8"/>
            <w:left w:val="single" w:sz="2" w:space="0" w:color="99BBE8"/>
            <w:bottom w:val="single" w:sz="2" w:space="0" w:color="99BBE8"/>
            <w:right w:val="single" w:sz="2" w:space="0" w:color="99BBE8"/>
          </w:divBdr>
          <w:divsChild>
            <w:div w:id="502937640">
              <w:marLeft w:val="0"/>
              <w:marRight w:val="0"/>
              <w:marTop w:val="0"/>
              <w:marBottom w:val="0"/>
              <w:divBdr>
                <w:top w:val="none" w:sz="0" w:space="0" w:color="auto"/>
                <w:left w:val="none" w:sz="0" w:space="0" w:color="auto"/>
                <w:bottom w:val="none" w:sz="0" w:space="0" w:color="auto"/>
                <w:right w:val="none" w:sz="0" w:space="0" w:color="auto"/>
              </w:divBdr>
              <w:divsChild>
                <w:div w:id="17124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357">
          <w:marLeft w:val="0"/>
          <w:marRight w:val="0"/>
          <w:marTop w:val="0"/>
          <w:marBottom w:val="75"/>
          <w:divBdr>
            <w:top w:val="single" w:sz="2" w:space="0" w:color="99BBE8"/>
            <w:left w:val="single" w:sz="2" w:space="0" w:color="99BBE8"/>
            <w:bottom w:val="single" w:sz="2" w:space="0" w:color="99BBE8"/>
            <w:right w:val="single" w:sz="2" w:space="0" w:color="99BBE8"/>
          </w:divBdr>
          <w:divsChild>
            <w:div w:id="1272976218">
              <w:marLeft w:val="0"/>
              <w:marRight w:val="0"/>
              <w:marTop w:val="0"/>
              <w:marBottom w:val="0"/>
              <w:divBdr>
                <w:top w:val="none" w:sz="0" w:space="0" w:color="auto"/>
                <w:left w:val="none" w:sz="0" w:space="0" w:color="auto"/>
                <w:bottom w:val="none" w:sz="0" w:space="0" w:color="auto"/>
                <w:right w:val="none" w:sz="0" w:space="0" w:color="auto"/>
              </w:divBdr>
              <w:divsChild>
                <w:div w:id="928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3615">
          <w:marLeft w:val="0"/>
          <w:marRight w:val="0"/>
          <w:marTop w:val="0"/>
          <w:marBottom w:val="75"/>
          <w:divBdr>
            <w:top w:val="single" w:sz="2" w:space="0" w:color="99BBE8"/>
            <w:left w:val="single" w:sz="2" w:space="0" w:color="99BBE8"/>
            <w:bottom w:val="single" w:sz="2" w:space="0" w:color="99BBE8"/>
            <w:right w:val="single" w:sz="2" w:space="0" w:color="99BBE8"/>
          </w:divBdr>
          <w:divsChild>
            <w:div w:id="1576016873">
              <w:marLeft w:val="0"/>
              <w:marRight w:val="0"/>
              <w:marTop w:val="0"/>
              <w:marBottom w:val="0"/>
              <w:divBdr>
                <w:top w:val="none" w:sz="0" w:space="0" w:color="auto"/>
                <w:left w:val="none" w:sz="0" w:space="0" w:color="auto"/>
                <w:bottom w:val="none" w:sz="0" w:space="0" w:color="auto"/>
                <w:right w:val="none" w:sz="0" w:space="0" w:color="auto"/>
              </w:divBdr>
              <w:divsChild>
                <w:div w:id="12621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6209">
          <w:marLeft w:val="0"/>
          <w:marRight w:val="0"/>
          <w:marTop w:val="0"/>
          <w:marBottom w:val="75"/>
          <w:divBdr>
            <w:top w:val="single" w:sz="2" w:space="0" w:color="99BBE8"/>
            <w:left w:val="single" w:sz="2" w:space="0" w:color="99BBE8"/>
            <w:bottom w:val="single" w:sz="2" w:space="0" w:color="99BBE8"/>
            <w:right w:val="single" w:sz="2" w:space="0" w:color="99BBE8"/>
          </w:divBdr>
          <w:divsChild>
            <w:div w:id="1054736632">
              <w:marLeft w:val="0"/>
              <w:marRight w:val="0"/>
              <w:marTop w:val="0"/>
              <w:marBottom w:val="0"/>
              <w:divBdr>
                <w:top w:val="none" w:sz="0" w:space="0" w:color="auto"/>
                <w:left w:val="none" w:sz="0" w:space="0" w:color="auto"/>
                <w:bottom w:val="none" w:sz="0" w:space="0" w:color="auto"/>
                <w:right w:val="none" w:sz="0" w:space="0" w:color="auto"/>
              </w:divBdr>
              <w:divsChild>
                <w:div w:id="4820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323">
          <w:marLeft w:val="0"/>
          <w:marRight w:val="0"/>
          <w:marTop w:val="0"/>
          <w:marBottom w:val="75"/>
          <w:divBdr>
            <w:top w:val="single" w:sz="2" w:space="0" w:color="99BBE8"/>
            <w:left w:val="single" w:sz="2" w:space="0" w:color="99BBE8"/>
            <w:bottom w:val="single" w:sz="2" w:space="0" w:color="99BBE8"/>
            <w:right w:val="single" w:sz="2" w:space="0" w:color="99BBE8"/>
          </w:divBdr>
          <w:divsChild>
            <w:div w:id="162136636">
              <w:marLeft w:val="0"/>
              <w:marRight w:val="0"/>
              <w:marTop w:val="0"/>
              <w:marBottom w:val="0"/>
              <w:divBdr>
                <w:top w:val="none" w:sz="0" w:space="0" w:color="auto"/>
                <w:left w:val="none" w:sz="0" w:space="0" w:color="auto"/>
                <w:bottom w:val="none" w:sz="0" w:space="0" w:color="auto"/>
                <w:right w:val="none" w:sz="0" w:space="0" w:color="auto"/>
              </w:divBdr>
              <w:divsChild>
                <w:div w:id="20866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692">
          <w:marLeft w:val="0"/>
          <w:marRight w:val="0"/>
          <w:marTop w:val="0"/>
          <w:marBottom w:val="75"/>
          <w:divBdr>
            <w:top w:val="single" w:sz="2" w:space="0" w:color="99BBE8"/>
            <w:left w:val="single" w:sz="2" w:space="0" w:color="99BBE8"/>
            <w:bottom w:val="single" w:sz="2" w:space="0" w:color="99BBE8"/>
            <w:right w:val="single" w:sz="2" w:space="0" w:color="99BBE8"/>
          </w:divBdr>
          <w:divsChild>
            <w:div w:id="859854432">
              <w:marLeft w:val="0"/>
              <w:marRight w:val="0"/>
              <w:marTop w:val="0"/>
              <w:marBottom w:val="0"/>
              <w:divBdr>
                <w:top w:val="none" w:sz="0" w:space="0" w:color="auto"/>
                <w:left w:val="none" w:sz="0" w:space="0" w:color="auto"/>
                <w:bottom w:val="none" w:sz="0" w:space="0" w:color="auto"/>
                <w:right w:val="none" w:sz="0" w:space="0" w:color="auto"/>
              </w:divBdr>
              <w:divsChild>
                <w:div w:id="5916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572">
          <w:marLeft w:val="0"/>
          <w:marRight w:val="0"/>
          <w:marTop w:val="0"/>
          <w:marBottom w:val="75"/>
          <w:divBdr>
            <w:top w:val="single" w:sz="2" w:space="0" w:color="99BBE8"/>
            <w:left w:val="single" w:sz="2" w:space="0" w:color="99BBE8"/>
            <w:bottom w:val="single" w:sz="2" w:space="0" w:color="99BBE8"/>
            <w:right w:val="single" w:sz="2" w:space="0" w:color="99BBE8"/>
          </w:divBdr>
          <w:divsChild>
            <w:div w:id="24142912">
              <w:marLeft w:val="0"/>
              <w:marRight w:val="0"/>
              <w:marTop w:val="0"/>
              <w:marBottom w:val="0"/>
              <w:divBdr>
                <w:top w:val="none" w:sz="0" w:space="0" w:color="auto"/>
                <w:left w:val="none" w:sz="0" w:space="0" w:color="auto"/>
                <w:bottom w:val="none" w:sz="0" w:space="0" w:color="auto"/>
                <w:right w:val="none" w:sz="0" w:space="0" w:color="auto"/>
              </w:divBdr>
              <w:divsChild>
                <w:div w:id="21284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38894">
          <w:marLeft w:val="0"/>
          <w:marRight w:val="0"/>
          <w:marTop w:val="0"/>
          <w:marBottom w:val="75"/>
          <w:divBdr>
            <w:top w:val="single" w:sz="2" w:space="0" w:color="99BBE8"/>
            <w:left w:val="single" w:sz="2" w:space="0" w:color="99BBE8"/>
            <w:bottom w:val="single" w:sz="2" w:space="0" w:color="99BBE8"/>
            <w:right w:val="single" w:sz="2" w:space="0" w:color="99BBE8"/>
          </w:divBdr>
          <w:divsChild>
            <w:div w:id="596408034">
              <w:marLeft w:val="0"/>
              <w:marRight w:val="0"/>
              <w:marTop w:val="0"/>
              <w:marBottom w:val="0"/>
              <w:divBdr>
                <w:top w:val="none" w:sz="0" w:space="0" w:color="auto"/>
                <w:left w:val="none" w:sz="0" w:space="0" w:color="auto"/>
                <w:bottom w:val="none" w:sz="0" w:space="0" w:color="auto"/>
                <w:right w:val="none" w:sz="0" w:space="0" w:color="auto"/>
              </w:divBdr>
              <w:divsChild>
                <w:div w:id="167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3775">
          <w:marLeft w:val="0"/>
          <w:marRight w:val="0"/>
          <w:marTop w:val="0"/>
          <w:marBottom w:val="75"/>
          <w:divBdr>
            <w:top w:val="single" w:sz="2" w:space="0" w:color="99BBE8"/>
            <w:left w:val="single" w:sz="2" w:space="0" w:color="99BBE8"/>
            <w:bottom w:val="single" w:sz="2" w:space="0" w:color="99BBE8"/>
            <w:right w:val="single" w:sz="2" w:space="0" w:color="99BBE8"/>
          </w:divBdr>
          <w:divsChild>
            <w:div w:id="483158428">
              <w:marLeft w:val="0"/>
              <w:marRight w:val="0"/>
              <w:marTop w:val="0"/>
              <w:marBottom w:val="0"/>
              <w:divBdr>
                <w:top w:val="none" w:sz="0" w:space="0" w:color="auto"/>
                <w:left w:val="none" w:sz="0" w:space="0" w:color="auto"/>
                <w:bottom w:val="none" w:sz="0" w:space="0" w:color="auto"/>
                <w:right w:val="none" w:sz="0" w:space="0" w:color="auto"/>
              </w:divBdr>
              <w:divsChild>
                <w:div w:id="9405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09404">
          <w:marLeft w:val="0"/>
          <w:marRight w:val="0"/>
          <w:marTop w:val="0"/>
          <w:marBottom w:val="75"/>
          <w:divBdr>
            <w:top w:val="single" w:sz="2" w:space="0" w:color="99BBE8"/>
            <w:left w:val="single" w:sz="2" w:space="0" w:color="99BBE8"/>
            <w:bottom w:val="single" w:sz="2" w:space="0" w:color="99BBE8"/>
            <w:right w:val="single" w:sz="2" w:space="0" w:color="99BBE8"/>
          </w:divBdr>
          <w:divsChild>
            <w:div w:id="763957214">
              <w:marLeft w:val="0"/>
              <w:marRight w:val="0"/>
              <w:marTop w:val="0"/>
              <w:marBottom w:val="0"/>
              <w:divBdr>
                <w:top w:val="none" w:sz="0" w:space="0" w:color="auto"/>
                <w:left w:val="none" w:sz="0" w:space="0" w:color="auto"/>
                <w:bottom w:val="none" w:sz="0" w:space="0" w:color="auto"/>
                <w:right w:val="none" w:sz="0" w:space="0" w:color="auto"/>
              </w:divBdr>
              <w:divsChild>
                <w:div w:id="18004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1721">
      <w:bodyDiv w:val="1"/>
      <w:marLeft w:val="0"/>
      <w:marRight w:val="0"/>
      <w:marTop w:val="0"/>
      <w:marBottom w:val="0"/>
      <w:divBdr>
        <w:top w:val="none" w:sz="0" w:space="0" w:color="auto"/>
        <w:left w:val="none" w:sz="0" w:space="0" w:color="auto"/>
        <w:bottom w:val="none" w:sz="0" w:space="0" w:color="auto"/>
        <w:right w:val="none" w:sz="0" w:space="0" w:color="auto"/>
      </w:divBdr>
      <w:divsChild>
        <w:div w:id="1183007784">
          <w:marLeft w:val="0"/>
          <w:marRight w:val="0"/>
          <w:marTop w:val="0"/>
          <w:marBottom w:val="0"/>
          <w:divBdr>
            <w:top w:val="single" w:sz="2" w:space="0" w:color="99BBE8"/>
            <w:left w:val="single" w:sz="2" w:space="0" w:color="99BBE8"/>
            <w:bottom w:val="single" w:sz="2" w:space="0" w:color="99BBE8"/>
            <w:right w:val="single" w:sz="2" w:space="0" w:color="99BBE8"/>
          </w:divBdr>
          <w:divsChild>
            <w:div w:id="1633049208">
              <w:marLeft w:val="0"/>
              <w:marRight w:val="0"/>
              <w:marTop w:val="0"/>
              <w:marBottom w:val="0"/>
              <w:divBdr>
                <w:top w:val="none" w:sz="0" w:space="0" w:color="auto"/>
                <w:left w:val="none" w:sz="0" w:space="0" w:color="auto"/>
                <w:bottom w:val="none" w:sz="0" w:space="0" w:color="auto"/>
                <w:right w:val="none" w:sz="0" w:space="0" w:color="auto"/>
              </w:divBdr>
              <w:divsChild>
                <w:div w:id="14460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menko@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5741</Words>
  <Characters>32727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ssvypritckya</cp:lastModifiedBy>
  <cp:revision>3</cp:revision>
  <dcterms:created xsi:type="dcterms:W3CDTF">2022-12-14T10:53:00Z</dcterms:created>
  <dcterms:modified xsi:type="dcterms:W3CDTF">2023-01-19T10:44:00Z</dcterms:modified>
</cp:coreProperties>
</file>