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CA7E07" w:rsidRDefault="003C2EAC" w:rsidP="00425C1E">
      <w:pPr>
        <w:tabs>
          <w:tab w:val="center" w:pos="4844"/>
          <w:tab w:val="left" w:pos="8150"/>
        </w:tabs>
        <w:ind w:right="441" w:firstLine="709"/>
        <w:jc w:val="center"/>
        <w:rPr>
          <w:b/>
          <w:sz w:val="20"/>
          <w:szCs w:val="20"/>
          <w:lang w:eastAsia="zh-CN"/>
        </w:rPr>
      </w:pPr>
      <w:r w:rsidRPr="00CA7E07">
        <w:rPr>
          <w:b/>
          <w:bCs/>
          <w:sz w:val="20"/>
          <w:szCs w:val="20"/>
        </w:rPr>
        <w:t xml:space="preserve">КОНТРАКТ № </w:t>
      </w:r>
      <w:r w:rsidR="00425C1E" w:rsidRPr="00CA7E07">
        <w:rPr>
          <w:b/>
          <w:sz w:val="20"/>
          <w:szCs w:val="20"/>
          <w:bdr w:val="none" w:sz="0" w:space="0" w:color="auto" w:frame="1"/>
          <w:shd w:val="clear" w:color="auto" w:fill="FFFFFF"/>
        </w:rPr>
        <w:t>0329100015822000299</w:t>
      </w:r>
      <w:r w:rsidR="00425C1E" w:rsidRPr="00CA7E07">
        <w:rPr>
          <w:b/>
          <w:sz w:val="20"/>
          <w:szCs w:val="20"/>
          <w:shd w:val="clear" w:color="auto" w:fill="FFFFFF"/>
        </w:rPr>
        <w:t> </w:t>
      </w: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216C8F">
        <w:rPr>
          <w:sz w:val="20"/>
          <w:szCs w:val="20"/>
          <w:lang w:eastAsia="zh-CN"/>
        </w:rPr>
        <w:t>23</w:t>
      </w:r>
      <w:r w:rsidRPr="004142D8">
        <w:rPr>
          <w:sz w:val="20"/>
          <w:szCs w:val="20"/>
          <w:lang w:eastAsia="zh-CN"/>
        </w:rPr>
        <w:t>» _</w:t>
      </w:r>
      <w:r w:rsidR="00216C8F">
        <w:rPr>
          <w:sz w:val="20"/>
          <w:szCs w:val="20"/>
          <w:lang w:eastAsia="zh-CN"/>
        </w:rPr>
        <w:t>12</w:t>
      </w:r>
      <w:r w:rsidRPr="004142D8">
        <w:rPr>
          <w:sz w:val="20"/>
          <w:szCs w:val="20"/>
          <w:lang w:eastAsia="zh-CN"/>
        </w:rPr>
        <w:t>___20</w:t>
      </w:r>
      <w:r>
        <w:rPr>
          <w:sz w:val="20"/>
          <w:szCs w:val="20"/>
          <w:lang w:eastAsia="zh-CN"/>
        </w:rPr>
        <w:t>2</w:t>
      </w:r>
      <w:r w:rsidRPr="003C2EAC">
        <w:rPr>
          <w:sz w:val="20"/>
          <w:szCs w:val="20"/>
          <w:lang w:eastAsia="zh-CN"/>
        </w:rPr>
        <w:t>2</w:t>
      </w:r>
      <w:r w:rsidRPr="004142D8">
        <w:rPr>
          <w:sz w:val="20"/>
          <w:szCs w:val="20"/>
          <w:lang w:eastAsia="zh-CN"/>
        </w:rPr>
        <w:t xml:space="preserve"> г.</w:t>
      </w:r>
    </w:p>
    <w:p w:rsidR="003C2EAC" w:rsidRPr="004142D8" w:rsidRDefault="003C2EAC" w:rsidP="003C2EAC">
      <w:pPr>
        <w:ind w:right="441"/>
        <w:rPr>
          <w:sz w:val="20"/>
          <w:szCs w:val="20"/>
          <w:lang w:eastAsia="zh-CN"/>
        </w:rPr>
      </w:pPr>
    </w:p>
    <w:p w:rsidR="00CC7982" w:rsidRDefault="00CC7982" w:rsidP="00CC7982">
      <w:pPr>
        <w:suppressAutoHyphens/>
        <w:ind w:firstLine="709"/>
        <w:jc w:val="both"/>
        <w:rPr>
          <w:sz w:val="20"/>
          <w:szCs w:val="20"/>
        </w:rPr>
      </w:pPr>
      <w:proofErr w:type="gramStart"/>
      <w:r>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Pr>
          <w:b/>
          <w:bCs/>
          <w:sz w:val="20"/>
          <w:szCs w:val="20"/>
        </w:rPr>
        <w:t xml:space="preserve"> </w:t>
      </w:r>
      <w:proofErr w:type="gramStart"/>
      <w:r>
        <w:rPr>
          <w:b/>
          <w:bCs/>
          <w:sz w:val="20"/>
          <w:szCs w:val="20"/>
        </w:rPr>
        <w:t>ФГБОУ ВО ВолгГМУ Минздрава России)</w:t>
      </w:r>
      <w:r>
        <w:rPr>
          <w:sz w:val="20"/>
          <w:szCs w:val="20"/>
        </w:rPr>
        <w:t xml:space="preserve">, именуемое в дальнейшем «Заказчик», в лице </w:t>
      </w:r>
      <w:r w:rsidR="00425C1E">
        <w:rPr>
          <w:sz w:val="20"/>
          <w:szCs w:val="20"/>
        </w:rPr>
        <w:t xml:space="preserve">первого проректора </w:t>
      </w:r>
      <w:proofErr w:type="spellStart"/>
      <w:r w:rsidR="00425C1E">
        <w:rPr>
          <w:sz w:val="20"/>
          <w:szCs w:val="20"/>
        </w:rPr>
        <w:t>Акинчиц</w:t>
      </w:r>
      <w:proofErr w:type="spellEnd"/>
      <w:r w:rsidR="00425C1E">
        <w:rPr>
          <w:sz w:val="20"/>
          <w:szCs w:val="20"/>
        </w:rPr>
        <w:t xml:space="preserve"> Александра Николаевича</w:t>
      </w:r>
      <w:r>
        <w:rPr>
          <w:sz w:val="20"/>
          <w:szCs w:val="20"/>
        </w:rPr>
        <w:t xml:space="preserve">, действующего на основании </w:t>
      </w:r>
      <w:r w:rsidR="00425C1E">
        <w:rPr>
          <w:sz w:val="20"/>
          <w:szCs w:val="20"/>
        </w:rPr>
        <w:t>№ 3 от 24.09.2019г.</w:t>
      </w:r>
      <w:r>
        <w:rPr>
          <w:sz w:val="20"/>
          <w:szCs w:val="20"/>
        </w:rPr>
        <w:t xml:space="preserve">, с одной стороны, и </w:t>
      </w:r>
      <w:proofErr w:type="gramEnd"/>
    </w:p>
    <w:p w:rsidR="003C2EAC" w:rsidRPr="00425C1E" w:rsidRDefault="00425C1E" w:rsidP="00CA7E07">
      <w:pPr>
        <w:ind w:firstLine="709"/>
        <w:jc w:val="both"/>
        <w:rPr>
          <w:color w:val="000000"/>
          <w:sz w:val="20"/>
          <w:szCs w:val="20"/>
        </w:rPr>
      </w:pPr>
      <w:proofErr w:type="gramStart"/>
      <w:r w:rsidRPr="00425C1E">
        <w:rPr>
          <w:b/>
          <w:bCs/>
          <w:color w:val="000000"/>
          <w:sz w:val="20"/>
          <w:szCs w:val="20"/>
        </w:rPr>
        <w:t>ОБЩЕСТВО С ОГРАНИЧЕННОЙ ОТВЕТСТВЕННОСТЬЮ "КОНСУЛЬТАНТ СТУДЕНТА"</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генерального директора Молчанова Антона Викторовича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w:t>
      </w:r>
      <w:proofErr w:type="gramEnd"/>
      <w:r w:rsidR="003C2EAC" w:rsidRPr="004142D8">
        <w:rPr>
          <w:sz w:val="20"/>
          <w:szCs w:val="20"/>
        </w:rPr>
        <w:t xml:space="preserve"> нужд», на основании результатов закупки путем проведения электронного аукциона (</w:t>
      </w:r>
      <w:r w:rsidRPr="00CA7E07">
        <w:rPr>
          <w:sz w:val="20"/>
          <w:szCs w:val="20"/>
          <w:bdr w:val="none" w:sz="0" w:space="0" w:color="auto" w:frame="1"/>
          <w:shd w:val="clear" w:color="auto" w:fill="FFFFFF"/>
        </w:rPr>
        <w:t>Протокол подведения итогов определения поставщика (подрядчика, исполнителя) от 12.12.2022 №ИЭА</w:t>
      </w:r>
      <w:proofErr w:type="gramStart"/>
      <w:r w:rsidRPr="00CA7E07">
        <w:rPr>
          <w:sz w:val="20"/>
          <w:szCs w:val="20"/>
          <w:bdr w:val="none" w:sz="0" w:space="0" w:color="auto" w:frame="1"/>
          <w:shd w:val="clear" w:color="auto" w:fill="FFFFFF"/>
        </w:rPr>
        <w:t>1</w:t>
      </w:r>
      <w:proofErr w:type="gramEnd"/>
      <w:r w:rsidR="003C2EAC" w:rsidRPr="00425C1E">
        <w:rPr>
          <w:sz w:val="20"/>
          <w:szCs w:val="20"/>
        </w:rPr>
        <w:t>,</w:t>
      </w:r>
      <w:r w:rsidR="003C2EAC" w:rsidRPr="004142D8">
        <w:rPr>
          <w:sz w:val="20"/>
          <w:szCs w:val="20"/>
        </w:rPr>
        <w:t xml:space="preserve"> ИКЗ </w:t>
      </w:r>
      <w:r w:rsidRPr="00425C1E">
        <w:rPr>
          <w:sz w:val="20"/>
          <w:szCs w:val="20"/>
        </w:rPr>
        <w:t>221344404847234440100100850030000244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sidRPr="002C07DF">
        <w:rPr>
          <w:sz w:val="20"/>
          <w:szCs w:val="20"/>
        </w:rPr>
        <w:t>оказать услуги</w:t>
      </w:r>
      <w:r w:rsidRPr="002C07DF">
        <w:rPr>
          <w:sz w:val="20"/>
          <w:szCs w:val="20"/>
        </w:rPr>
        <w:t xml:space="preserve"> </w:t>
      </w:r>
      <w:r w:rsidR="00425C1E" w:rsidRPr="002C07DF">
        <w:rPr>
          <w:sz w:val="20"/>
          <w:szCs w:val="20"/>
          <w:shd w:val="clear" w:color="auto" w:fill="FFFFFF"/>
        </w:rPr>
        <w:t xml:space="preserve">по предоставлению доступа к информационному ресурсу «Электронная библиотечная система «Консультант студента» для нужд ФГБОУ </w:t>
      </w:r>
      <w:proofErr w:type="gramStart"/>
      <w:r w:rsidR="00425C1E" w:rsidRPr="002C07DF">
        <w:rPr>
          <w:sz w:val="20"/>
          <w:szCs w:val="20"/>
          <w:shd w:val="clear" w:color="auto" w:fill="FFFFFF"/>
        </w:rPr>
        <w:t>ВО</w:t>
      </w:r>
      <w:proofErr w:type="gramEnd"/>
      <w:r w:rsidR="00425C1E" w:rsidRPr="002C07DF">
        <w:rPr>
          <w:sz w:val="20"/>
          <w:szCs w:val="20"/>
          <w:shd w:val="clear" w:color="auto" w:fill="FFFFFF"/>
        </w:rPr>
        <w:t xml:space="preserve"> Волг ГМУ Минздрава России</w:t>
      </w:r>
      <w:r w:rsidR="002C07DF" w:rsidRPr="002C07DF">
        <w:rPr>
          <w:sz w:val="20"/>
          <w:szCs w:val="20"/>
          <w:shd w:val="clear" w:color="auto" w:fill="FFFFFF"/>
        </w:rPr>
        <w:t xml:space="preserve"> </w:t>
      </w:r>
      <w:r w:rsidRPr="00425C1E">
        <w:rPr>
          <w:sz w:val="20"/>
          <w:szCs w:val="20"/>
        </w:rPr>
        <w:t xml:space="preserve">(далее – </w:t>
      </w:r>
      <w:r w:rsidR="002A7CA1" w:rsidRPr="00425C1E">
        <w:rPr>
          <w:sz w:val="20"/>
          <w:szCs w:val="20"/>
        </w:rPr>
        <w:t>услуги</w:t>
      </w:r>
      <w:r w:rsidRPr="00425C1E">
        <w:rPr>
          <w:sz w:val="20"/>
          <w:szCs w:val="20"/>
        </w:rPr>
        <w:t>), в объеме, установленном в Техническом задании (Приложение 1 к Контракту), а Заказчик обяз</w:t>
      </w:r>
      <w:r w:rsidRPr="004142D8">
        <w:rPr>
          <w:sz w:val="20"/>
          <w:szCs w:val="20"/>
        </w:rPr>
        <w:t xml:space="preserve">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043B63"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proofErr w:type="gramStart"/>
      <w:r w:rsidR="00602B76">
        <w:rPr>
          <w:sz w:val="20"/>
          <w:szCs w:val="20"/>
        </w:rPr>
        <w:t>г</w:t>
      </w:r>
      <w:proofErr w:type="gramEnd"/>
      <w:r w:rsidR="00602B76">
        <w:rPr>
          <w:sz w:val="20"/>
          <w:szCs w:val="20"/>
        </w:rPr>
        <w:t>. Волгоград, пл. Павших Борцов, 1</w:t>
      </w:r>
      <w:r w:rsidR="00664696">
        <w:rPr>
          <w:sz w:val="20"/>
          <w:szCs w:val="20"/>
        </w:rPr>
        <w:t xml:space="preserve"> </w:t>
      </w:r>
      <w:r w:rsidRPr="00C4685B">
        <w:rPr>
          <w:sz w:val="20"/>
          <w:szCs w:val="20"/>
        </w:rPr>
        <w:t>ФГБОУ ВО ВолгГМУ Минздрава России</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2C07DF" w:rsidRPr="00043B63" w:rsidRDefault="002C07DF"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ind w:firstLine="709"/>
        <w:jc w:val="center"/>
        <w:rPr>
          <w:b/>
          <w:sz w:val="20"/>
          <w:szCs w:val="20"/>
        </w:rPr>
      </w:pPr>
      <w:r w:rsidRPr="004142D8">
        <w:rPr>
          <w:b/>
          <w:sz w:val="20"/>
          <w:szCs w:val="20"/>
        </w:rPr>
        <w:t>Статья 2. Цена Контракта и порядок расчетов</w:t>
      </w:r>
    </w:p>
    <w:p w:rsidR="00B2238C" w:rsidRDefault="00D67AC9" w:rsidP="00043B63">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425C1E">
        <w:rPr>
          <w:sz w:val="20"/>
          <w:szCs w:val="20"/>
        </w:rPr>
        <w:t>3 400 000,0</w:t>
      </w:r>
      <w:r w:rsidR="002C07DF">
        <w:rPr>
          <w:sz w:val="20"/>
          <w:szCs w:val="20"/>
        </w:rPr>
        <w:t>0 (три миллиона четыреста тысяч</w:t>
      </w:r>
      <w:r w:rsidR="00425C1E">
        <w:rPr>
          <w:sz w:val="20"/>
          <w:szCs w:val="20"/>
        </w:rPr>
        <w:t xml:space="preserve">) рублей 00 копеек, </w:t>
      </w:r>
      <w:r w:rsidR="00043B63">
        <w:rPr>
          <w:bCs/>
          <w:color w:val="000000"/>
          <w:sz w:val="20"/>
          <w:szCs w:val="20"/>
        </w:rPr>
        <w:t>НДС не облагается</w:t>
      </w:r>
      <w:r w:rsidR="00043B63">
        <w:rPr>
          <w:sz w:val="20"/>
          <w:szCs w:val="20"/>
        </w:rPr>
        <w:t xml:space="preserve"> и определяется на основании Технического задания (Приложение 1 к Контракту).</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Pr>
          <w:sz w:val="20"/>
          <w:szCs w:val="20"/>
        </w:rPr>
        <w:t xml:space="preserve"> и средства от приносящей доход деятельности</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proofErr w:type="gramStart"/>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142D8">
        <w:rPr>
          <w:sz w:val="20"/>
          <w:szCs w:val="20"/>
        </w:rPr>
        <w:t xml:space="preserve">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w:t>
      </w:r>
      <w:proofErr w:type="gramStart"/>
      <w:r w:rsidRPr="004142D8">
        <w:rPr>
          <w:sz w:val="20"/>
          <w:szCs w:val="20"/>
        </w:rPr>
        <w:t>случае</w:t>
      </w:r>
      <w:proofErr w:type="gramEnd"/>
      <w:r w:rsidRPr="004142D8">
        <w:rPr>
          <w:sz w:val="20"/>
          <w:szCs w:val="20"/>
        </w:rPr>
        <w:t xml:space="preserve">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3C2EAC">
      <w:pPr>
        <w:suppressAutoHyphens/>
        <w:autoSpaceDE w:val="0"/>
        <w:autoSpaceDN w:val="0"/>
        <w:adjustRightInd w:val="0"/>
        <w:ind w:firstLine="567"/>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23300C" w:rsidRPr="0023300C">
        <w:rPr>
          <w:sz w:val="20"/>
          <w:szCs w:val="20"/>
        </w:rPr>
        <w:t xml:space="preserve">с </w:t>
      </w:r>
      <w:r w:rsidR="00584AA8">
        <w:rPr>
          <w:sz w:val="20"/>
          <w:szCs w:val="20"/>
        </w:rPr>
        <w:t>01</w:t>
      </w:r>
      <w:r w:rsidR="00664696">
        <w:rPr>
          <w:sz w:val="20"/>
          <w:szCs w:val="20"/>
        </w:rPr>
        <w:t>.0</w:t>
      </w:r>
      <w:r w:rsidR="00B2238C">
        <w:rPr>
          <w:sz w:val="20"/>
          <w:szCs w:val="20"/>
        </w:rPr>
        <w:t>1</w:t>
      </w:r>
      <w:r w:rsidR="00664696">
        <w:rPr>
          <w:sz w:val="20"/>
          <w:szCs w:val="20"/>
        </w:rPr>
        <w:t>.202</w:t>
      </w:r>
      <w:r w:rsidR="00B2238C">
        <w:rPr>
          <w:sz w:val="20"/>
          <w:szCs w:val="20"/>
        </w:rPr>
        <w:t>3</w:t>
      </w:r>
      <w:r w:rsidR="0023300C" w:rsidRPr="0023300C">
        <w:rPr>
          <w:sz w:val="20"/>
          <w:szCs w:val="20"/>
        </w:rPr>
        <w:t xml:space="preserve"> </w:t>
      </w:r>
      <w:r w:rsidR="00B2238C">
        <w:rPr>
          <w:sz w:val="20"/>
          <w:szCs w:val="20"/>
        </w:rPr>
        <w:t>д</w:t>
      </w:r>
      <w:r w:rsidR="0023300C" w:rsidRPr="0023300C">
        <w:rPr>
          <w:sz w:val="20"/>
          <w:szCs w:val="20"/>
        </w:rPr>
        <w:t xml:space="preserve">о </w:t>
      </w:r>
      <w:r w:rsidR="007A2B00">
        <w:rPr>
          <w:sz w:val="20"/>
          <w:szCs w:val="20"/>
        </w:rPr>
        <w:t>31</w:t>
      </w:r>
      <w:r w:rsidR="0023300C" w:rsidRPr="0023300C">
        <w:rPr>
          <w:sz w:val="20"/>
          <w:szCs w:val="20"/>
        </w:rPr>
        <w:t>.</w:t>
      </w:r>
      <w:r w:rsidR="00CD2972">
        <w:rPr>
          <w:sz w:val="20"/>
          <w:szCs w:val="20"/>
        </w:rPr>
        <w:t>12</w:t>
      </w:r>
      <w:r w:rsidR="0023300C" w:rsidRPr="0023300C">
        <w:rPr>
          <w:sz w:val="20"/>
          <w:szCs w:val="20"/>
        </w:rPr>
        <w:t>.202</w:t>
      </w:r>
      <w:r w:rsidR="00584AA8">
        <w:rPr>
          <w:sz w:val="20"/>
          <w:szCs w:val="20"/>
        </w:rPr>
        <w:t>3</w:t>
      </w:r>
      <w:r w:rsidR="00B2238C">
        <w:rPr>
          <w:sz w:val="20"/>
          <w:szCs w:val="20"/>
        </w:rPr>
        <w:t xml:space="preserve"> (включительно)</w:t>
      </w:r>
      <w:r w:rsidR="00584AA8">
        <w:rPr>
          <w:sz w:val="20"/>
          <w:szCs w:val="20"/>
        </w:rPr>
        <w:t xml:space="preserve">, </w:t>
      </w:r>
      <w:r w:rsidR="00B2238C">
        <w:rPr>
          <w:sz w:val="20"/>
          <w:szCs w:val="20"/>
        </w:rPr>
        <w:t>согласно Техническому заданию</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C5641C" w:rsidRDefault="00C5641C" w:rsidP="00C5641C">
      <w:pPr>
        <w:ind w:firstLine="709"/>
        <w:jc w:val="both"/>
        <w:rPr>
          <w:sz w:val="20"/>
          <w:szCs w:val="20"/>
        </w:rPr>
      </w:pPr>
      <w:r w:rsidRPr="00C5641C">
        <w:rPr>
          <w:sz w:val="20"/>
          <w:szCs w:val="20"/>
        </w:rPr>
        <w:t xml:space="preserve">4.1. </w:t>
      </w:r>
      <w:r w:rsidR="00664696">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w:t>
      </w:r>
      <w:r w:rsidR="00466E78">
        <w:rPr>
          <w:sz w:val="20"/>
          <w:szCs w:val="20"/>
        </w:rPr>
        <w:t>ой частью Контракта.</w:t>
      </w:r>
    </w:p>
    <w:p w:rsidR="00C5641C" w:rsidRPr="00C5641C" w:rsidRDefault="00C5641C" w:rsidP="00C5641C">
      <w:pPr>
        <w:ind w:firstLine="709"/>
        <w:jc w:val="both"/>
        <w:rPr>
          <w:color w:val="FF0000"/>
          <w:sz w:val="20"/>
          <w:szCs w:val="20"/>
        </w:rPr>
      </w:pPr>
      <w:r w:rsidRPr="00C5641C">
        <w:rPr>
          <w:sz w:val="20"/>
          <w:szCs w:val="20"/>
        </w:rPr>
        <w:t xml:space="preserve">4.2. Исполнитель гарантирует качество и безопасность </w:t>
      </w:r>
      <w:r w:rsidR="00664696">
        <w:rPr>
          <w:sz w:val="20"/>
          <w:szCs w:val="20"/>
        </w:rPr>
        <w:t>оказанных услуг</w:t>
      </w:r>
      <w:r w:rsidRPr="00C5641C">
        <w:rPr>
          <w:sz w:val="20"/>
          <w:szCs w:val="20"/>
        </w:rPr>
        <w:t xml:space="preserve"> в соответствии с действующими стандартами, утвержденными на данные виды </w:t>
      </w:r>
      <w:r w:rsidR="00664696">
        <w:rPr>
          <w:sz w:val="20"/>
          <w:szCs w:val="20"/>
        </w:rPr>
        <w:t>услуг</w:t>
      </w:r>
      <w:r w:rsidRPr="00C5641C">
        <w:rPr>
          <w:sz w:val="20"/>
          <w:szCs w:val="20"/>
        </w:rPr>
        <w:t xml:space="preserve"> в соответствии с законодательством Российской Федерации. Исполнитель имеет разрешение на оказание данного вида </w:t>
      </w:r>
      <w:r w:rsidR="00664696">
        <w:rPr>
          <w:sz w:val="20"/>
          <w:szCs w:val="20"/>
        </w:rPr>
        <w:t>услуг</w:t>
      </w:r>
      <w:r w:rsidRPr="00C5641C">
        <w:rPr>
          <w:sz w:val="20"/>
          <w:szCs w:val="20"/>
        </w:rPr>
        <w:t>, оформленное в соответствии с требованиями законодательства Российской Федерации.</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4.3. Приемка результатов </w:t>
      </w:r>
      <w:r w:rsidR="00664696">
        <w:rPr>
          <w:sz w:val="20"/>
          <w:szCs w:val="20"/>
        </w:rPr>
        <w:t>оказанных услуг</w:t>
      </w:r>
      <w:r w:rsidRPr="00C5641C">
        <w:rPr>
          <w:sz w:val="20"/>
          <w:szCs w:val="20"/>
        </w:rPr>
        <w:t xml:space="preserve"> оформляется </w:t>
      </w:r>
      <w:r w:rsidR="00AF0E68">
        <w:rPr>
          <w:sz w:val="20"/>
          <w:szCs w:val="20"/>
        </w:rPr>
        <w:t xml:space="preserve">структурированным </w:t>
      </w:r>
      <w:r w:rsidRPr="00C5641C">
        <w:rPr>
          <w:sz w:val="20"/>
          <w:szCs w:val="20"/>
        </w:rP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C5641C" w:rsidRPr="00C5641C" w:rsidRDefault="00C5641C" w:rsidP="00C5641C">
      <w:pPr>
        <w:ind w:firstLine="709"/>
        <w:jc w:val="both"/>
        <w:rPr>
          <w:sz w:val="20"/>
          <w:szCs w:val="20"/>
        </w:rPr>
      </w:pPr>
      <w:r w:rsidRPr="00C5641C">
        <w:rPr>
          <w:sz w:val="20"/>
          <w:szCs w:val="20"/>
        </w:rPr>
        <w:lastRenderedPageBreak/>
        <w:t xml:space="preserve">4.4. Для проверки </w:t>
      </w:r>
      <w:r w:rsidR="00645CB6">
        <w:rPr>
          <w:sz w:val="20"/>
          <w:szCs w:val="20"/>
        </w:rPr>
        <w:t>исполненных</w:t>
      </w:r>
      <w:r w:rsidRPr="00C5641C">
        <w:rPr>
          <w:sz w:val="20"/>
          <w:szCs w:val="20"/>
        </w:rPr>
        <w:t xml:space="preserve"> Исполнителем </w:t>
      </w:r>
      <w:r w:rsidR="00664696">
        <w:rPr>
          <w:sz w:val="20"/>
          <w:szCs w:val="20"/>
        </w:rPr>
        <w:t>услуг</w:t>
      </w:r>
      <w:r w:rsidRPr="00C5641C">
        <w:rPr>
          <w:sz w:val="20"/>
          <w:szCs w:val="20"/>
        </w:rPr>
        <w:t xml:space="preserve"> в части их соответствия условиям Контракта Заказчик обязан провести экспертизу. Экспертиза </w:t>
      </w:r>
      <w:r w:rsidR="00664696">
        <w:rPr>
          <w:sz w:val="20"/>
          <w:szCs w:val="20"/>
        </w:rPr>
        <w:t>услуг</w:t>
      </w:r>
      <w:r w:rsidRPr="00C5641C">
        <w:rPr>
          <w:sz w:val="20"/>
          <w:szCs w:val="20"/>
        </w:rPr>
        <w:t xml:space="preserve"> проводится Заказчиком своими силами или к ее проведению могут привлекаться эксперты, экспертные организации.</w:t>
      </w:r>
    </w:p>
    <w:p w:rsidR="00C5641C" w:rsidRPr="00C5641C" w:rsidRDefault="00C5641C" w:rsidP="00C5641C">
      <w:pPr>
        <w:ind w:firstLine="709"/>
        <w:jc w:val="both"/>
        <w:rPr>
          <w:sz w:val="20"/>
          <w:szCs w:val="20"/>
        </w:rPr>
      </w:pPr>
      <w:r w:rsidRPr="00C5641C">
        <w:rPr>
          <w:sz w:val="20"/>
          <w:szCs w:val="20"/>
        </w:rPr>
        <w:t xml:space="preserve">Для проведения экспертизы </w:t>
      </w:r>
      <w:r w:rsidR="00664696">
        <w:rPr>
          <w:sz w:val="20"/>
          <w:szCs w:val="20"/>
        </w:rPr>
        <w:t>оказанных услуг</w:t>
      </w:r>
      <w:r w:rsidR="0084244D" w:rsidRPr="00C5641C">
        <w:rPr>
          <w:sz w:val="20"/>
          <w:szCs w:val="20"/>
        </w:rPr>
        <w:t xml:space="preserve"> </w:t>
      </w:r>
      <w:r w:rsidRPr="00C5641C">
        <w:rPr>
          <w:sz w:val="20"/>
          <w:szCs w:val="20"/>
        </w:rPr>
        <w:t xml:space="preserve">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w:t>
      </w:r>
      <w:r w:rsidR="00664696">
        <w:rPr>
          <w:sz w:val="20"/>
          <w:szCs w:val="20"/>
        </w:rPr>
        <w:t>оказанных услуг</w:t>
      </w:r>
      <w:r w:rsidRPr="00C5641C">
        <w:rPr>
          <w:sz w:val="20"/>
          <w:szCs w:val="20"/>
        </w:rPr>
        <w:t>, в заключени</w:t>
      </w:r>
      <w:proofErr w:type="gramStart"/>
      <w:r w:rsidRPr="00C5641C">
        <w:rPr>
          <w:sz w:val="20"/>
          <w:szCs w:val="20"/>
        </w:rPr>
        <w:t>и</w:t>
      </w:r>
      <w:proofErr w:type="gramEnd"/>
      <w:r w:rsidRPr="00C5641C">
        <w:rPr>
          <w:sz w:val="20"/>
          <w:szCs w:val="20"/>
        </w:rPr>
        <w:t xml:space="preserve"> могут содержаться предложения об устранении данных нарушений, в том числе с указанием срока их устранения.</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4.5. Исполнитель </w:t>
      </w:r>
      <w:r w:rsidR="00645CB6">
        <w:rPr>
          <w:sz w:val="20"/>
          <w:szCs w:val="20"/>
        </w:rPr>
        <w:t>по факту исполнения заявки Заказчика или в иные сроки, согласованные с Заказчиком</w:t>
      </w:r>
      <w:r w:rsidRPr="00C5641C">
        <w:rPr>
          <w:sz w:val="20"/>
          <w:szCs w:val="20"/>
        </w:rPr>
        <w:t xml:space="preserve">, формирует с использованием единой информационной системы (далее - ЕИС), </w:t>
      </w:r>
      <w:r w:rsidR="00AF0E68">
        <w:rPr>
          <w:sz w:val="20"/>
          <w:szCs w:val="20"/>
        </w:rPr>
        <w:t xml:space="preserve">формирует </w:t>
      </w:r>
      <w:r w:rsidRPr="00C5641C">
        <w:rPr>
          <w:sz w:val="20"/>
          <w:szCs w:val="20"/>
        </w:rPr>
        <w:t>и размещает в ЕИС</w:t>
      </w:r>
      <w:r w:rsidR="00AF0E68">
        <w:rPr>
          <w:sz w:val="20"/>
          <w:szCs w:val="20"/>
        </w:rPr>
        <w:t xml:space="preserve"> </w:t>
      </w:r>
      <w:r w:rsidRPr="00C5641C">
        <w:rPr>
          <w:sz w:val="20"/>
          <w:szCs w:val="20"/>
        </w:rPr>
        <w:t>документ</w:t>
      </w:r>
      <w:r w:rsidR="00AF0E68">
        <w:rPr>
          <w:sz w:val="20"/>
          <w:szCs w:val="20"/>
        </w:rPr>
        <w:t xml:space="preserve"> </w:t>
      </w:r>
      <w:r w:rsidRPr="00C5641C">
        <w:rPr>
          <w:sz w:val="20"/>
          <w:szCs w:val="20"/>
        </w:rPr>
        <w:t>о приемке</w:t>
      </w:r>
      <w:r w:rsidR="000352E3">
        <w:rPr>
          <w:sz w:val="20"/>
          <w:szCs w:val="20"/>
        </w:rPr>
        <w:t xml:space="preserve"> (далее –</w:t>
      </w:r>
      <w:r w:rsidR="000069A9">
        <w:rPr>
          <w:sz w:val="20"/>
          <w:szCs w:val="20"/>
        </w:rPr>
        <w:t xml:space="preserve"> </w:t>
      </w:r>
      <w:r w:rsidR="000352E3">
        <w:rPr>
          <w:sz w:val="20"/>
          <w:szCs w:val="20"/>
        </w:rPr>
        <w:t>структурированный документ о приемке)</w:t>
      </w:r>
      <w:r w:rsidRPr="00C5641C">
        <w:rPr>
          <w:sz w:val="20"/>
          <w:szCs w:val="20"/>
        </w:rPr>
        <w:t xml:space="preserve">, </w:t>
      </w:r>
      <w:r w:rsidR="00AF0E68">
        <w:rPr>
          <w:sz w:val="20"/>
          <w:szCs w:val="20"/>
        </w:rPr>
        <w:t>в соответствии с положениями п. 13 ст. 94 Закона о контрактной системе</w:t>
      </w:r>
      <w:r w:rsidRPr="00C5641C">
        <w:rPr>
          <w:sz w:val="20"/>
          <w:szCs w:val="20"/>
        </w:rPr>
        <w:t>.</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 xml:space="preserve">4.6. Структурированный документ </w:t>
      </w:r>
      <w:r w:rsidR="00C5641C" w:rsidRPr="00C5641C">
        <w:rPr>
          <w:sz w:val="20"/>
          <w:szCs w:val="20"/>
        </w:rPr>
        <w:t>о пр</w:t>
      </w:r>
      <w:r w:rsidR="00645CB6">
        <w:rPr>
          <w:sz w:val="20"/>
          <w:szCs w:val="20"/>
        </w:rPr>
        <w:t>иемке, подписанный Исполнителем</w:t>
      </w:r>
      <w:r w:rsidR="00C5641C" w:rsidRPr="00C5641C">
        <w:rPr>
          <w:sz w:val="20"/>
          <w:szCs w:val="20"/>
        </w:rPr>
        <w:t xml:space="preserve"> с использованием ЕИС направляется Заказчику. Датой поступления Заказчику</w:t>
      </w:r>
      <w:r>
        <w:rPr>
          <w:sz w:val="20"/>
          <w:szCs w:val="20"/>
        </w:rPr>
        <w:t xml:space="preserve"> структурированного</w:t>
      </w:r>
      <w:r w:rsidR="00C5641C" w:rsidRPr="00C5641C">
        <w:rPr>
          <w:sz w:val="20"/>
          <w:szCs w:val="20"/>
        </w:rPr>
        <w:t xml:space="preserve">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4.7. Заказчик</w:t>
      </w:r>
      <w:r w:rsidR="00C5641C" w:rsidRPr="00C5641C">
        <w:rPr>
          <w:sz w:val="20"/>
          <w:szCs w:val="20"/>
        </w:rPr>
        <w:t xml:space="preserve"> срок не позднее 20 (двадцати) рабочих дней, </w:t>
      </w:r>
      <w:r>
        <w:rPr>
          <w:sz w:val="20"/>
          <w:szCs w:val="20"/>
        </w:rPr>
        <w:t>со дня поступления структурированного</w:t>
      </w:r>
      <w:r w:rsidRPr="00C5641C">
        <w:rPr>
          <w:sz w:val="20"/>
          <w:szCs w:val="20"/>
        </w:rPr>
        <w:t xml:space="preserve"> </w:t>
      </w:r>
      <w:r w:rsidRPr="000352E3">
        <w:rPr>
          <w:sz w:val="20"/>
          <w:szCs w:val="20"/>
        </w:rPr>
        <w:t xml:space="preserve">документа о приемке </w:t>
      </w:r>
      <w:r w:rsidR="00C5641C" w:rsidRPr="00C5641C">
        <w:rPr>
          <w:sz w:val="20"/>
          <w:szCs w:val="20"/>
        </w:rPr>
        <w:t>подписыва</w:t>
      </w:r>
      <w:r>
        <w:rPr>
          <w:sz w:val="20"/>
          <w:szCs w:val="20"/>
        </w:rPr>
        <w:t>е</w:t>
      </w:r>
      <w:r w:rsidR="00C5641C" w:rsidRPr="00C5641C">
        <w:rPr>
          <w:sz w:val="20"/>
          <w:szCs w:val="20"/>
        </w:rPr>
        <w:t xml:space="preserve">т </w:t>
      </w:r>
      <w:r>
        <w:rPr>
          <w:sz w:val="20"/>
          <w:szCs w:val="20"/>
        </w:rPr>
        <w:t>структурированный</w:t>
      </w:r>
      <w:r w:rsidR="00C5641C" w:rsidRPr="00C5641C">
        <w:rPr>
          <w:sz w:val="20"/>
          <w:szCs w:val="20"/>
        </w:rPr>
        <w:t xml:space="preserve"> документ о приемке или формируют с использованием ЕИС, мотивированный отказ от подписания с</w:t>
      </w:r>
      <w:r>
        <w:rPr>
          <w:sz w:val="20"/>
          <w:szCs w:val="20"/>
        </w:rPr>
        <w:t xml:space="preserve"> указанием причин такого отказа.</w:t>
      </w:r>
    </w:p>
    <w:p w:rsidR="000352E3"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4.8. </w:t>
      </w:r>
      <w:r w:rsidR="000352E3" w:rsidRPr="00C5641C">
        <w:rPr>
          <w:sz w:val="20"/>
          <w:szCs w:val="20"/>
        </w:rPr>
        <w:t xml:space="preserve">В случае получения мотивированного отказа от подписания </w:t>
      </w:r>
      <w:r w:rsidR="000352E3">
        <w:rPr>
          <w:sz w:val="20"/>
          <w:szCs w:val="20"/>
        </w:rPr>
        <w:t>структурированного</w:t>
      </w:r>
      <w:r w:rsidR="000352E3" w:rsidRPr="00C5641C">
        <w:rPr>
          <w:sz w:val="20"/>
          <w:szCs w:val="20"/>
        </w:rPr>
        <w:t xml:space="preserve"> документа о приемке Исполнитель вправе устранить причины, указанные </w:t>
      </w:r>
      <w:r w:rsidR="000352E3">
        <w:rPr>
          <w:sz w:val="20"/>
          <w:szCs w:val="20"/>
        </w:rPr>
        <w:t>в таком мотивированном отказе</w:t>
      </w:r>
      <w:r w:rsidR="000352E3" w:rsidRPr="00C5641C">
        <w:rPr>
          <w:sz w:val="20"/>
          <w:szCs w:val="20"/>
        </w:rPr>
        <w:t>.</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4.9. </w:t>
      </w:r>
      <w:r w:rsidR="000352E3" w:rsidRPr="00C5641C">
        <w:rPr>
          <w:sz w:val="20"/>
          <w:szCs w:val="20"/>
        </w:rPr>
        <w:t xml:space="preserve">Датой приемки </w:t>
      </w:r>
      <w:r w:rsidR="000352E3">
        <w:rPr>
          <w:sz w:val="20"/>
          <w:szCs w:val="20"/>
        </w:rPr>
        <w:t>оказанных услуг</w:t>
      </w:r>
      <w:r w:rsidR="000352E3" w:rsidRPr="00C5641C">
        <w:rPr>
          <w:sz w:val="20"/>
          <w:szCs w:val="20"/>
        </w:rPr>
        <w:t xml:space="preserve"> считается дата размещения в ЕИС</w:t>
      </w:r>
      <w:r w:rsidR="00AF0E68">
        <w:rPr>
          <w:sz w:val="20"/>
          <w:szCs w:val="20"/>
        </w:rPr>
        <w:t xml:space="preserve"> </w:t>
      </w:r>
      <w:r w:rsidR="000352E3">
        <w:rPr>
          <w:sz w:val="20"/>
          <w:szCs w:val="20"/>
        </w:rPr>
        <w:t>структурированного</w:t>
      </w:r>
      <w:r w:rsidR="000352E3" w:rsidRPr="00C5641C">
        <w:rPr>
          <w:sz w:val="20"/>
          <w:szCs w:val="20"/>
        </w:rPr>
        <w:t xml:space="preserve"> </w:t>
      </w:r>
      <w:r w:rsidR="000352E3">
        <w:rPr>
          <w:sz w:val="20"/>
          <w:szCs w:val="20"/>
        </w:rPr>
        <w:t xml:space="preserve">документа </w:t>
      </w:r>
      <w:r w:rsidR="000352E3" w:rsidRPr="00C5641C">
        <w:rPr>
          <w:sz w:val="20"/>
          <w:szCs w:val="20"/>
        </w:rPr>
        <w:t xml:space="preserve">о приемке, подписанного </w:t>
      </w:r>
      <w:r w:rsidR="000352E3">
        <w:rPr>
          <w:sz w:val="20"/>
          <w:szCs w:val="20"/>
        </w:rPr>
        <w:t>Сторонами</w:t>
      </w:r>
      <w:r w:rsidR="000352E3" w:rsidRPr="00C5641C">
        <w:rPr>
          <w:sz w:val="20"/>
          <w:szCs w:val="20"/>
        </w:rPr>
        <w:t>.</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w:t>
      </w:r>
      <w:r w:rsidRPr="004142D8">
        <w:rPr>
          <w:sz w:val="20"/>
          <w:szCs w:val="20"/>
        </w:rPr>
        <w:lastRenderedPageBreak/>
        <w:t>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w:t>
      </w:r>
      <w:r w:rsidRPr="00D17E8A">
        <w:rPr>
          <w:sz w:val="20"/>
          <w:szCs w:val="20"/>
        </w:rPr>
        <w:lastRenderedPageBreak/>
        <w:t>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425C1E">
        <w:rPr>
          <w:sz w:val="20"/>
          <w:szCs w:val="20"/>
        </w:rPr>
        <w:t xml:space="preserve">5 000,00 </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работе, услуге от условий К</w:t>
      </w:r>
      <w:r w:rsidRPr="00690D66">
        <w:rPr>
          <w:sz w:val="20"/>
          <w:szCs w:val="20"/>
        </w:rPr>
        <w:t xml:space="preserve">онтракта или иные недостатки результата работы,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lastRenderedPageBreak/>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w:t>
      </w:r>
      <w:proofErr w:type="gramStart"/>
      <w:r w:rsidRPr="00727C1F">
        <w:rPr>
          <w:rFonts w:ascii="Times New Roman" w:hAnsi="Times New Roman"/>
        </w:rPr>
        <w:t>л</w:t>
      </w:r>
      <w:proofErr w:type="gramEnd"/>
      <w:r w:rsidRPr="00727C1F">
        <w:rPr>
          <w:rFonts w:ascii="Times New Roman" w:hAnsi="Times New Roman"/>
        </w:rPr>
        <w:t xml:space="preserve">/с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№____________»,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425C1E">
        <w:rPr>
          <w:kern w:val="16"/>
          <w:sz w:val="20"/>
          <w:szCs w:val="20"/>
        </w:rPr>
        <w:t>170 000,00 руб.</w:t>
      </w:r>
      <w:r w:rsidRPr="0023300C">
        <w:rPr>
          <w:sz w:val="20"/>
          <w:szCs w:val="20"/>
        </w:rPr>
        <w:t xml:space="preserve"> </w:t>
      </w:r>
      <w:r w:rsidR="0023300C" w:rsidRPr="0023300C">
        <w:rPr>
          <w:sz w:val="20"/>
          <w:szCs w:val="20"/>
        </w:rPr>
        <w:t>(5% (или 7,5% в случае, указанном в п.</w:t>
      </w:r>
      <w:r w:rsidR="0023300C">
        <w:rPr>
          <w:sz w:val="20"/>
          <w:szCs w:val="20"/>
        </w:rPr>
        <w:t>9</w:t>
      </w:r>
      <w:r w:rsidR="0023300C" w:rsidRPr="0023300C">
        <w:rPr>
          <w:sz w:val="20"/>
          <w:szCs w:val="20"/>
        </w:rPr>
        <w:t xml:space="preserve">.3. контракта)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w:t>
      </w:r>
      <w:proofErr w:type="gramStart"/>
      <w:r w:rsidRPr="00727C1F">
        <w:rPr>
          <w:kern w:val="16"/>
          <w:sz w:val="20"/>
          <w:szCs w:val="20"/>
        </w:rPr>
        <w:t>случае</w:t>
      </w:r>
      <w:proofErr w:type="gramEnd"/>
      <w:r w:rsidRPr="00727C1F">
        <w:rPr>
          <w:kern w:val="16"/>
          <w:sz w:val="20"/>
          <w:szCs w:val="20"/>
        </w:rPr>
        <w:t>,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proofErr w:type="gramStart"/>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roofErr w:type="gramEnd"/>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lastRenderedPageBreak/>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w:t>
      </w:r>
      <w:proofErr w:type="gramStart"/>
      <w:r w:rsidRPr="00727C1F">
        <w:rPr>
          <w:sz w:val="20"/>
          <w:szCs w:val="20"/>
        </w:rPr>
        <w:t>с даты исполнения</w:t>
      </w:r>
      <w:proofErr w:type="gramEnd"/>
      <w:r w:rsidRPr="00727C1F">
        <w:rPr>
          <w:sz w:val="20"/>
          <w:szCs w:val="20"/>
        </w:rPr>
        <w:t xml:space="preserve">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w:t>
      </w:r>
      <w:proofErr w:type="gramStart"/>
      <w:r w:rsidRPr="004142D8">
        <w:rPr>
          <w:sz w:val="20"/>
          <w:szCs w:val="20"/>
        </w:rPr>
        <w:t>предвидеть и предотвратить</w:t>
      </w:r>
      <w:proofErr w:type="gramEnd"/>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w:t>
      </w:r>
      <w:proofErr w:type="gramStart"/>
      <w:r w:rsidRPr="004142D8">
        <w:rPr>
          <w:sz w:val="20"/>
          <w:szCs w:val="20"/>
        </w:rPr>
        <w:t>с даты</w:t>
      </w:r>
      <w:proofErr w:type="gramEnd"/>
      <w:r w:rsidRPr="004142D8">
        <w:rPr>
          <w:sz w:val="20"/>
          <w:szCs w:val="20"/>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w:t>
      </w:r>
      <w:proofErr w:type="gramStart"/>
      <w:r w:rsidRPr="004142D8">
        <w:rPr>
          <w:sz w:val="20"/>
          <w:szCs w:val="20"/>
        </w:rPr>
        <w:t>случае</w:t>
      </w:r>
      <w:proofErr w:type="gramEnd"/>
      <w:r w:rsidRPr="004142D8">
        <w:rPr>
          <w:sz w:val="20"/>
          <w:szCs w:val="20"/>
        </w:rPr>
        <w:t xml:space="preserve">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 xml:space="preserve">арных дней </w:t>
      </w:r>
      <w:proofErr w:type="gramStart"/>
      <w:r w:rsidR="00DD77C4">
        <w:rPr>
          <w:sz w:val="20"/>
          <w:szCs w:val="20"/>
        </w:rPr>
        <w:t>с даты</w:t>
      </w:r>
      <w:proofErr w:type="gramEnd"/>
      <w:r w:rsidR="00DD77C4">
        <w:rPr>
          <w:sz w:val="20"/>
          <w:szCs w:val="20"/>
        </w:rPr>
        <w:t xml:space="preserve">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584AA8">
        <w:rPr>
          <w:sz w:val="20"/>
          <w:szCs w:val="20"/>
        </w:rPr>
        <w:t>3</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31.12.2023</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425C1E" w:rsidRPr="004F3557" w:rsidTr="00B2238C">
        <w:trPr>
          <w:trHeight w:val="20"/>
        </w:trPr>
        <w:tc>
          <w:tcPr>
            <w:tcW w:w="2500" w:type="pct"/>
            <w:hideMark/>
          </w:tcPr>
          <w:p w:rsidR="00425C1E" w:rsidRPr="004F3557" w:rsidRDefault="00425C1E" w:rsidP="00B2238C">
            <w:pPr>
              <w:snapToGrid w:val="0"/>
              <w:contextualSpacing/>
              <w:jc w:val="both"/>
              <w:rPr>
                <w:sz w:val="20"/>
                <w:szCs w:val="20"/>
              </w:rPr>
            </w:pPr>
            <w:r w:rsidRPr="004F3557">
              <w:rPr>
                <w:sz w:val="20"/>
                <w:szCs w:val="20"/>
              </w:rPr>
              <w:t>Заказчик:</w:t>
            </w:r>
          </w:p>
          <w:p w:rsidR="00425C1E" w:rsidRPr="004F3557"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vMerge w:val="restart"/>
            <w:hideMark/>
          </w:tcPr>
          <w:p w:rsidR="00425C1E" w:rsidRPr="004F3557" w:rsidRDefault="004C3EDA" w:rsidP="002C07DF">
            <w:pPr>
              <w:contextualSpacing/>
              <w:jc w:val="both"/>
              <w:rPr>
                <w:sz w:val="20"/>
                <w:szCs w:val="20"/>
              </w:rPr>
            </w:pPr>
            <w:r w:rsidRPr="00B84B87">
              <w:rPr>
                <w:sz w:val="20"/>
                <w:szCs w:val="20"/>
              </w:rPr>
              <w:t>Исполнитель</w:t>
            </w:r>
            <w:r w:rsidR="00425C1E" w:rsidRPr="00B84B87">
              <w:rPr>
                <w:sz w:val="20"/>
                <w:szCs w:val="20"/>
              </w:rPr>
              <w:t>:</w:t>
            </w:r>
            <w:bookmarkStart w:id="2" w:name="_GoBack"/>
            <w:bookmarkEnd w:id="2"/>
          </w:p>
          <w:p w:rsidR="00425C1E" w:rsidRPr="00425C1E" w:rsidRDefault="00425C1E" w:rsidP="002C07DF">
            <w:pPr>
              <w:rPr>
                <w:color w:val="000000"/>
                <w:sz w:val="20"/>
                <w:szCs w:val="20"/>
              </w:rPr>
            </w:pPr>
            <w:r w:rsidRPr="00425C1E">
              <w:rPr>
                <w:b/>
                <w:bCs/>
                <w:color w:val="000000"/>
                <w:sz w:val="20"/>
                <w:szCs w:val="20"/>
              </w:rPr>
              <w:t>ОБЩЕСТВО С ОГРАНИЧЕННОЙ ОТВЕТСТВЕННОСТЬЮ "КОНСУЛЬТАНТ СТУДЕНТА"</w:t>
            </w:r>
          </w:p>
          <w:p w:rsidR="002C07DF" w:rsidRPr="002C07DF" w:rsidRDefault="002C07DF" w:rsidP="002C07DF">
            <w:pPr>
              <w:rPr>
                <w:color w:val="000000"/>
                <w:sz w:val="20"/>
                <w:szCs w:val="20"/>
              </w:rPr>
            </w:pPr>
            <w:r w:rsidRPr="002C07DF">
              <w:rPr>
                <w:color w:val="000000"/>
                <w:sz w:val="20"/>
                <w:szCs w:val="20"/>
              </w:rPr>
              <w:t>Юридический адрес: 129347, г. Москва, ул</w:t>
            </w:r>
            <w:proofErr w:type="gramStart"/>
            <w:r w:rsidRPr="002C07DF">
              <w:rPr>
                <w:color w:val="000000"/>
                <w:sz w:val="20"/>
                <w:szCs w:val="20"/>
              </w:rPr>
              <w:t>.Х</w:t>
            </w:r>
            <w:proofErr w:type="gramEnd"/>
            <w:r w:rsidRPr="002C07DF">
              <w:rPr>
                <w:color w:val="000000"/>
                <w:sz w:val="20"/>
                <w:szCs w:val="20"/>
              </w:rPr>
              <w:t>олмогорская, д. 2, ком. 9</w:t>
            </w:r>
          </w:p>
          <w:p w:rsidR="002C07DF" w:rsidRPr="002C07DF" w:rsidRDefault="002C07DF" w:rsidP="002C07DF">
            <w:pPr>
              <w:rPr>
                <w:color w:val="000000"/>
                <w:sz w:val="20"/>
                <w:szCs w:val="20"/>
              </w:rPr>
            </w:pPr>
            <w:r w:rsidRPr="002C07DF">
              <w:rPr>
                <w:color w:val="000000"/>
                <w:sz w:val="20"/>
                <w:szCs w:val="20"/>
              </w:rPr>
              <w:t>Фактический адрес: 115035, г</w:t>
            </w:r>
            <w:proofErr w:type="gramStart"/>
            <w:r w:rsidRPr="002C07DF">
              <w:rPr>
                <w:color w:val="000000"/>
                <w:sz w:val="20"/>
                <w:szCs w:val="20"/>
              </w:rPr>
              <w:t>.М</w:t>
            </w:r>
            <w:proofErr w:type="gramEnd"/>
            <w:r w:rsidRPr="002C07DF">
              <w:rPr>
                <w:color w:val="000000"/>
                <w:sz w:val="20"/>
                <w:szCs w:val="20"/>
              </w:rPr>
              <w:t>осква, ул.Садовническая, д.11, стр.12</w:t>
            </w:r>
          </w:p>
          <w:p w:rsidR="002C07DF" w:rsidRPr="002C07DF" w:rsidRDefault="002C07DF" w:rsidP="002C07DF">
            <w:pPr>
              <w:rPr>
                <w:color w:val="000000"/>
                <w:sz w:val="20"/>
                <w:szCs w:val="20"/>
              </w:rPr>
            </w:pPr>
            <w:r w:rsidRPr="002C07DF">
              <w:rPr>
                <w:color w:val="000000"/>
                <w:sz w:val="20"/>
                <w:szCs w:val="20"/>
              </w:rPr>
              <w:t>ИНН\КПП 7716601090\771601001</w:t>
            </w:r>
          </w:p>
          <w:p w:rsidR="002C07DF" w:rsidRPr="002C07DF" w:rsidRDefault="002C07DF" w:rsidP="002C07DF">
            <w:pPr>
              <w:rPr>
                <w:color w:val="000000"/>
                <w:sz w:val="20"/>
                <w:szCs w:val="20"/>
              </w:rPr>
            </w:pPr>
            <w:r w:rsidRPr="002C07DF">
              <w:rPr>
                <w:color w:val="000000"/>
                <w:sz w:val="20"/>
                <w:szCs w:val="20"/>
              </w:rPr>
              <w:t>Банк: Филиал "ЦЕНТРАЛЬНЫЙ" Банка ВТБ ПАО г. Москва</w:t>
            </w:r>
          </w:p>
          <w:p w:rsidR="002C07DF" w:rsidRPr="002C07DF" w:rsidRDefault="002C07DF" w:rsidP="002C07DF">
            <w:pPr>
              <w:rPr>
                <w:color w:val="000000"/>
                <w:sz w:val="20"/>
                <w:szCs w:val="20"/>
              </w:rPr>
            </w:pPr>
            <w:r w:rsidRPr="002C07DF">
              <w:rPr>
                <w:color w:val="000000"/>
                <w:sz w:val="20"/>
                <w:szCs w:val="20"/>
              </w:rPr>
              <w:t>БИК: 044525411</w:t>
            </w:r>
          </w:p>
          <w:p w:rsidR="002C07DF" w:rsidRPr="002C07DF" w:rsidRDefault="002C07DF" w:rsidP="002C07DF">
            <w:pPr>
              <w:rPr>
                <w:color w:val="000000"/>
                <w:sz w:val="20"/>
                <w:szCs w:val="20"/>
              </w:rPr>
            </w:pPr>
            <w:proofErr w:type="spellStart"/>
            <w:proofErr w:type="gramStart"/>
            <w:r w:rsidRPr="002C07DF">
              <w:rPr>
                <w:color w:val="000000"/>
                <w:sz w:val="20"/>
                <w:szCs w:val="20"/>
              </w:rPr>
              <w:t>р</w:t>
            </w:r>
            <w:proofErr w:type="spellEnd"/>
            <w:proofErr w:type="gramEnd"/>
            <w:r w:rsidRPr="002C07DF">
              <w:rPr>
                <w:color w:val="000000"/>
                <w:sz w:val="20"/>
                <w:szCs w:val="20"/>
              </w:rPr>
              <w:t>/с 40702810837000002112</w:t>
            </w:r>
          </w:p>
          <w:p w:rsidR="002C07DF" w:rsidRPr="002C07DF" w:rsidRDefault="002C07DF" w:rsidP="002C07DF">
            <w:pPr>
              <w:rPr>
                <w:color w:val="000000"/>
                <w:sz w:val="20"/>
                <w:szCs w:val="20"/>
              </w:rPr>
            </w:pPr>
            <w:r w:rsidRPr="002C07DF">
              <w:rPr>
                <w:color w:val="000000"/>
                <w:sz w:val="20"/>
                <w:szCs w:val="20"/>
              </w:rPr>
              <w:t>к/с 30101810145250000411</w:t>
            </w:r>
          </w:p>
          <w:p w:rsidR="002C07DF" w:rsidRPr="002C07DF" w:rsidRDefault="002C07DF" w:rsidP="002C07DF">
            <w:pPr>
              <w:rPr>
                <w:color w:val="000000"/>
                <w:sz w:val="20"/>
                <w:szCs w:val="20"/>
              </w:rPr>
            </w:pPr>
            <w:r w:rsidRPr="002C07DF">
              <w:rPr>
                <w:color w:val="000000"/>
                <w:sz w:val="20"/>
                <w:szCs w:val="20"/>
              </w:rPr>
              <w:t>ОГРН  1087746340890, ОКПО  85632983, ОКТМО  45365000, ОКОГУ  4210014, ОКФС  16, ОКОПФ  12300, ОКВЭД 63.11</w:t>
            </w:r>
          </w:p>
          <w:p w:rsidR="002C07DF" w:rsidRPr="002C07DF" w:rsidRDefault="002C07DF" w:rsidP="002C07DF">
            <w:pPr>
              <w:rPr>
                <w:color w:val="000000"/>
                <w:sz w:val="20"/>
                <w:szCs w:val="20"/>
              </w:rPr>
            </w:pPr>
            <w:r w:rsidRPr="002C07DF">
              <w:rPr>
                <w:color w:val="000000"/>
                <w:sz w:val="20"/>
                <w:szCs w:val="20"/>
              </w:rPr>
              <w:t xml:space="preserve">Дата постановки на учет в налоговом органе: 11.03.2008 Тел.: +7(495)921-39-07 </w:t>
            </w:r>
          </w:p>
          <w:p w:rsidR="002C07DF" w:rsidRPr="002C07DF" w:rsidRDefault="002C07DF" w:rsidP="002C07DF">
            <w:pPr>
              <w:rPr>
                <w:color w:val="000000"/>
                <w:sz w:val="20"/>
                <w:szCs w:val="20"/>
                <w:lang w:val="en-US"/>
              </w:rPr>
            </w:pPr>
            <w:r w:rsidRPr="002C07DF">
              <w:rPr>
                <w:color w:val="000000"/>
                <w:sz w:val="20"/>
                <w:szCs w:val="20"/>
                <w:lang w:val="en-US"/>
              </w:rPr>
              <w:t>E-mail: studentlibrary@lenta.ru</w:t>
            </w:r>
          </w:p>
          <w:p w:rsidR="00425C1E" w:rsidRPr="004F3557" w:rsidRDefault="00425C1E" w:rsidP="002C07DF">
            <w:pPr>
              <w:snapToGrid w:val="0"/>
              <w:contextualSpacing/>
              <w:jc w:val="both"/>
              <w:rPr>
                <w:sz w:val="20"/>
                <w:szCs w:val="20"/>
              </w:rPr>
            </w:pPr>
          </w:p>
        </w:tc>
      </w:tr>
      <w:tr w:rsidR="00425C1E" w:rsidRPr="004F3557" w:rsidTr="002D6C15">
        <w:trPr>
          <w:trHeight w:val="1549"/>
        </w:trPr>
        <w:tc>
          <w:tcPr>
            <w:tcW w:w="2500" w:type="pct"/>
          </w:tcPr>
          <w:p w:rsidR="00425C1E" w:rsidRPr="004F3557"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425C1E" w:rsidRPr="00F860D1"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425C1E" w:rsidRPr="00DB21E8"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425C1E" w:rsidRPr="00DB21E8"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425C1E" w:rsidRPr="00DB21E8"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425C1E" w:rsidRPr="002D6C15"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ОКТМО 18701000 </w:t>
            </w:r>
          </w:p>
          <w:p w:rsidR="00425C1E" w:rsidRPr="002D6C15"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УФК по Волгоградской области (ФГБОУ ВО ВолгГМУ Минздрава России, </w:t>
            </w:r>
            <w:proofErr w:type="gramStart"/>
            <w:r w:rsidRPr="002D6C15">
              <w:rPr>
                <w:rFonts w:ascii="Times New Roman" w:hAnsi="Times New Roman"/>
              </w:rPr>
              <w:t>л</w:t>
            </w:r>
            <w:proofErr w:type="gramEnd"/>
            <w:r w:rsidRPr="002D6C15">
              <w:rPr>
                <w:rFonts w:ascii="Times New Roman" w:hAnsi="Times New Roman"/>
              </w:rPr>
              <w:t>/с 20296Х15820, 21296Х15820, 22296Х15820)</w:t>
            </w:r>
          </w:p>
          <w:p w:rsidR="00425C1E" w:rsidRPr="002D6C15" w:rsidRDefault="00425C1E"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БИК  011806101  </w:t>
            </w:r>
            <w:proofErr w:type="spellStart"/>
            <w:proofErr w:type="gramStart"/>
            <w:r w:rsidRPr="002D6C15">
              <w:rPr>
                <w:rFonts w:ascii="Times New Roman" w:hAnsi="Times New Roman"/>
              </w:rPr>
              <w:t>р</w:t>
            </w:r>
            <w:proofErr w:type="spellEnd"/>
            <w:proofErr w:type="gramEnd"/>
            <w:r w:rsidRPr="002D6C15">
              <w:rPr>
                <w:rFonts w:ascii="Times New Roman" w:hAnsi="Times New Roman"/>
              </w:rPr>
              <w:t>/</w:t>
            </w:r>
            <w:proofErr w:type="spellStart"/>
            <w:r w:rsidRPr="002D6C15">
              <w:rPr>
                <w:rFonts w:ascii="Times New Roman" w:hAnsi="Times New Roman"/>
              </w:rPr>
              <w:t>сч</w:t>
            </w:r>
            <w:proofErr w:type="spellEnd"/>
            <w:r w:rsidRPr="002D6C15">
              <w:rPr>
                <w:rFonts w:ascii="Times New Roman" w:hAnsi="Times New Roman"/>
              </w:rPr>
              <w:t xml:space="preserve">  03214643000000012900</w:t>
            </w:r>
          </w:p>
          <w:p w:rsidR="00425C1E" w:rsidRPr="00602B76" w:rsidRDefault="00425C1E" w:rsidP="002D6C15">
            <w:pPr>
              <w:contextualSpacing/>
              <w:jc w:val="both"/>
              <w:rPr>
                <w:sz w:val="20"/>
                <w:szCs w:val="20"/>
              </w:rPr>
            </w:pPr>
            <w:proofErr w:type="spellStart"/>
            <w:r w:rsidRPr="002D6C15">
              <w:rPr>
                <w:sz w:val="20"/>
                <w:szCs w:val="20"/>
              </w:rPr>
              <w:t>Кор</w:t>
            </w:r>
            <w:proofErr w:type="spellEnd"/>
            <w:r w:rsidRPr="002D6C15">
              <w:rPr>
                <w:sz w:val="20"/>
                <w:szCs w:val="20"/>
              </w:rPr>
              <w:t>./</w:t>
            </w:r>
            <w:proofErr w:type="spellStart"/>
            <w:r w:rsidRPr="002D6C15">
              <w:rPr>
                <w:sz w:val="20"/>
                <w:szCs w:val="20"/>
              </w:rPr>
              <w:t>сч</w:t>
            </w:r>
            <w:proofErr w:type="spellEnd"/>
            <w:r w:rsidRPr="002D6C15">
              <w:rPr>
                <w:sz w:val="20"/>
                <w:szCs w:val="20"/>
              </w:rPr>
              <w:t xml:space="preserve"> </w:t>
            </w:r>
            <w:r w:rsidRPr="00602B76">
              <w:rPr>
                <w:sz w:val="20"/>
                <w:szCs w:val="20"/>
              </w:rPr>
              <w:t>40102810445370000021</w:t>
            </w:r>
          </w:p>
          <w:p w:rsidR="00425C1E" w:rsidRPr="00602B76" w:rsidRDefault="00425C1E" w:rsidP="002D6C15">
            <w:pPr>
              <w:contextualSpacing/>
              <w:jc w:val="both"/>
              <w:rPr>
                <w:sz w:val="20"/>
                <w:szCs w:val="20"/>
              </w:rPr>
            </w:pPr>
            <w:r w:rsidRPr="00602B76">
              <w:rPr>
                <w:sz w:val="20"/>
                <w:szCs w:val="20"/>
              </w:rPr>
              <w:t>Банк: Отделение Волгоград Банка России // УФК по Волгоградской области г</w:t>
            </w:r>
            <w:proofErr w:type="gramStart"/>
            <w:r w:rsidRPr="00602B76">
              <w:rPr>
                <w:sz w:val="20"/>
                <w:szCs w:val="20"/>
              </w:rPr>
              <w:t>.В</w:t>
            </w:r>
            <w:proofErr w:type="gramEnd"/>
            <w:r w:rsidRPr="00602B76">
              <w:rPr>
                <w:sz w:val="20"/>
                <w:szCs w:val="20"/>
              </w:rPr>
              <w:t>олгоград</w:t>
            </w:r>
          </w:p>
          <w:p w:rsidR="00425C1E" w:rsidRPr="002D6C15" w:rsidRDefault="00425C1E" w:rsidP="00B2238C">
            <w:pPr>
              <w:contextualSpacing/>
              <w:jc w:val="both"/>
              <w:rPr>
                <w:sz w:val="20"/>
                <w:szCs w:val="20"/>
              </w:rPr>
            </w:pPr>
            <w:r w:rsidRPr="002D6C15">
              <w:rPr>
                <w:sz w:val="20"/>
                <w:szCs w:val="20"/>
                <w:lang w:val="en-US"/>
              </w:rPr>
              <w:t xml:space="preserve">+7 8442 </w:t>
            </w:r>
            <w:r>
              <w:rPr>
                <w:sz w:val="20"/>
                <w:szCs w:val="20"/>
              </w:rPr>
              <w:t>385421</w:t>
            </w:r>
          </w:p>
          <w:p w:rsidR="00425C1E" w:rsidRPr="004F3557" w:rsidRDefault="00425C1E" w:rsidP="00CD3FD6">
            <w:pPr>
              <w:contextualSpacing/>
              <w:jc w:val="both"/>
              <w:rPr>
                <w:sz w:val="20"/>
                <w:szCs w:val="20"/>
              </w:rPr>
            </w:pPr>
            <w:r w:rsidRPr="002D6C15">
              <w:rPr>
                <w:sz w:val="20"/>
                <w:szCs w:val="20"/>
                <w:lang w:val="en-US"/>
              </w:rPr>
              <w:t>vvdolgova67@mail.ru</w:t>
            </w:r>
          </w:p>
        </w:tc>
        <w:tc>
          <w:tcPr>
            <w:tcW w:w="2500" w:type="pct"/>
            <w:vMerge/>
          </w:tcPr>
          <w:p w:rsidR="00425C1E" w:rsidRPr="004F3557" w:rsidRDefault="00425C1E"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425C1E"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425C1E">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425C1E" w:rsidP="00B2238C">
            <w:pPr>
              <w:snapToGrid w:val="0"/>
              <w:contextualSpacing/>
              <w:jc w:val="both"/>
              <w:rPr>
                <w:sz w:val="20"/>
                <w:szCs w:val="20"/>
              </w:rPr>
            </w:pPr>
            <w:r>
              <w:rPr>
                <w:sz w:val="20"/>
                <w:szCs w:val="20"/>
              </w:rPr>
              <w:t>Генеральный директор</w:t>
            </w: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425C1E">
              <w:rPr>
                <w:sz w:val="20"/>
                <w:szCs w:val="20"/>
              </w:rPr>
              <w:t>Молчанов А.В.</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Pr="000069A9" w:rsidRDefault="000069A9"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lang w:val="en-US"/>
        </w:rPr>
      </w:pPr>
    </w:p>
    <w:p w:rsidR="00425C1E" w:rsidRDefault="00425C1E" w:rsidP="003C2EAC">
      <w:pPr>
        <w:suppressAutoHyphens/>
        <w:autoSpaceDE w:val="0"/>
        <w:autoSpaceDN w:val="0"/>
        <w:adjustRightInd w:val="0"/>
        <w:jc w:val="right"/>
        <w:rPr>
          <w:sz w:val="20"/>
          <w:szCs w:val="20"/>
          <w:lang w:val="en-US"/>
        </w:rPr>
      </w:pPr>
    </w:p>
    <w:p w:rsidR="00425C1E" w:rsidRDefault="00425C1E" w:rsidP="003C2EAC">
      <w:pPr>
        <w:suppressAutoHyphens/>
        <w:autoSpaceDE w:val="0"/>
        <w:autoSpaceDN w:val="0"/>
        <w:adjustRightInd w:val="0"/>
        <w:jc w:val="right"/>
        <w:rPr>
          <w:sz w:val="20"/>
          <w:szCs w:val="20"/>
          <w:lang w:val="en-US"/>
        </w:rPr>
      </w:pPr>
    </w:p>
    <w:p w:rsidR="00425C1E" w:rsidRDefault="00425C1E" w:rsidP="003C2EAC">
      <w:pPr>
        <w:suppressAutoHyphens/>
        <w:autoSpaceDE w:val="0"/>
        <w:autoSpaceDN w:val="0"/>
        <w:adjustRightInd w:val="0"/>
        <w:jc w:val="right"/>
        <w:rPr>
          <w:sz w:val="20"/>
          <w:szCs w:val="20"/>
          <w:lang w:val="en-US"/>
        </w:rPr>
      </w:pPr>
    </w:p>
    <w:p w:rsidR="00425C1E" w:rsidRDefault="00425C1E" w:rsidP="003C2EAC">
      <w:pPr>
        <w:suppressAutoHyphens/>
        <w:autoSpaceDE w:val="0"/>
        <w:autoSpaceDN w:val="0"/>
        <w:adjustRightInd w:val="0"/>
        <w:jc w:val="right"/>
        <w:rPr>
          <w:sz w:val="20"/>
          <w:szCs w:val="20"/>
          <w:lang w:val="en-US"/>
        </w:rPr>
      </w:pPr>
    </w:p>
    <w:p w:rsidR="00425C1E" w:rsidRDefault="00425C1E" w:rsidP="003C2EAC">
      <w:pPr>
        <w:suppressAutoHyphens/>
        <w:autoSpaceDE w:val="0"/>
        <w:autoSpaceDN w:val="0"/>
        <w:adjustRightInd w:val="0"/>
        <w:jc w:val="right"/>
        <w:rPr>
          <w:sz w:val="20"/>
          <w:szCs w:val="20"/>
          <w:lang w:val="en-US"/>
        </w:rPr>
      </w:pPr>
    </w:p>
    <w:p w:rsidR="00425C1E" w:rsidRDefault="00425C1E" w:rsidP="003C2EAC">
      <w:pPr>
        <w:suppressAutoHyphens/>
        <w:autoSpaceDE w:val="0"/>
        <w:autoSpaceDN w:val="0"/>
        <w:adjustRightInd w:val="0"/>
        <w:jc w:val="right"/>
        <w:rPr>
          <w:sz w:val="20"/>
          <w:szCs w:val="20"/>
          <w:lang w:val="en-US"/>
        </w:rPr>
      </w:pPr>
    </w:p>
    <w:p w:rsidR="00425C1E" w:rsidRDefault="00425C1E"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CA7E07" w:rsidRPr="00CA7E07">
        <w:rPr>
          <w:sz w:val="20"/>
          <w:szCs w:val="20"/>
          <w:bdr w:val="none" w:sz="0" w:space="0" w:color="auto" w:frame="1"/>
          <w:shd w:val="clear" w:color="auto" w:fill="FFFFFF"/>
        </w:rPr>
        <w:t>0329100015822000299</w:t>
      </w:r>
      <w:r w:rsidR="00CA7E07" w:rsidRPr="00CA7E07">
        <w:rPr>
          <w:sz w:val="20"/>
          <w:szCs w:val="20"/>
          <w:shd w:val="clear" w:color="auto" w:fill="FFFFFF"/>
        </w:rPr>
        <w:t> </w:t>
      </w:r>
      <w:r w:rsidRPr="00CA7E07">
        <w:rPr>
          <w:sz w:val="20"/>
          <w:szCs w:val="20"/>
        </w:rPr>
        <w:t>от «__» ______</w:t>
      </w:r>
      <w:r w:rsidRPr="004142D8">
        <w:rPr>
          <w:sz w:val="20"/>
          <w:szCs w:val="20"/>
        </w:rPr>
        <w:t xml:space="preserve">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455B14" w:rsidRDefault="00455B1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10313" w:type="dxa"/>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45"/>
        <w:gridCol w:w="3861"/>
        <w:gridCol w:w="1028"/>
        <w:gridCol w:w="2022"/>
        <w:gridCol w:w="1319"/>
        <w:gridCol w:w="1438"/>
      </w:tblGrid>
      <w:tr w:rsidR="00F65D07" w:rsidRPr="002C07DF" w:rsidTr="002C07DF">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2C07DF" w:rsidRDefault="00F65D07" w:rsidP="002C07DF">
            <w:pPr>
              <w:jc w:val="center"/>
              <w:rPr>
                <w:b/>
                <w:sz w:val="20"/>
                <w:szCs w:val="20"/>
                <w:lang w:eastAsia="en-US"/>
              </w:rPr>
            </w:pPr>
            <w:r w:rsidRPr="002C07DF">
              <w:rPr>
                <w:b/>
                <w:sz w:val="20"/>
                <w:szCs w:val="20"/>
              </w:rPr>
              <w:t xml:space="preserve">№ </w:t>
            </w:r>
            <w:proofErr w:type="spellStart"/>
            <w:proofErr w:type="gramStart"/>
            <w:r w:rsidRPr="002C07DF">
              <w:rPr>
                <w:b/>
                <w:sz w:val="20"/>
                <w:szCs w:val="20"/>
              </w:rPr>
              <w:t>п</w:t>
            </w:r>
            <w:proofErr w:type="spellEnd"/>
            <w:proofErr w:type="gramEnd"/>
            <w:r w:rsidRPr="002C07DF">
              <w:rPr>
                <w:b/>
                <w:sz w:val="20"/>
                <w:szCs w:val="20"/>
              </w:rPr>
              <w:t>/</w:t>
            </w:r>
            <w:proofErr w:type="spellStart"/>
            <w:r w:rsidRPr="002C07DF">
              <w:rPr>
                <w:b/>
                <w:sz w:val="20"/>
                <w:szCs w:val="20"/>
              </w:rPr>
              <w:t>п</w:t>
            </w:r>
            <w:proofErr w:type="spellEnd"/>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2C07DF" w:rsidRDefault="00F65D07" w:rsidP="002C07DF">
            <w:pPr>
              <w:pStyle w:val="af"/>
              <w:jc w:val="center"/>
              <w:rPr>
                <w:rFonts w:ascii="Times New Roman" w:hAnsi="Times New Roman"/>
                <w:b/>
                <w:sz w:val="20"/>
                <w:szCs w:val="20"/>
              </w:rPr>
            </w:pPr>
            <w:r w:rsidRPr="002C07DF">
              <w:rPr>
                <w:rFonts w:ascii="Times New Roman" w:hAnsi="Times New Roman"/>
                <w:b/>
                <w:sz w:val="20"/>
                <w:szCs w:val="20"/>
              </w:rPr>
              <w:t xml:space="preserve">Наименование </w:t>
            </w:r>
            <w:r w:rsidR="002A7CA1" w:rsidRPr="002C07DF">
              <w:rPr>
                <w:rFonts w:ascii="Times New Roman" w:hAnsi="Times New Roman"/>
                <w:b/>
                <w:sz w:val="20"/>
                <w:szCs w:val="20"/>
              </w:rPr>
              <w:t>услуг</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2C07DF" w:rsidRDefault="00F65D07" w:rsidP="002C07DF">
            <w:pPr>
              <w:pStyle w:val="af"/>
              <w:jc w:val="center"/>
              <w:rPr>
                <w:rFonts w:ascii="Times New Roman" w:hAnsi="Times New Roman"/>
                <w:b/>
                <w:sz w:val="20"/>
                <w:szCs w:val="20"/>
              </w:rPr>
            </w:pPr>
            <w:r w:rsidRPr="002C07DF">
              <w:rPr>
                <w:rFonts w:ascii="Times New Roman" w:hAnsi="Times New Roman"/>
                <w:b/>
                <w:sz w:val="20"/>
                <w:szCs w:val="20"/>
              </w:rPr>
              <w:t xml:space="preserve">Ед. </w:t>
            </w:r>
            <w:proofErr w:type="spellStart"/>
            <w:r w:rsidRPr="002C07DF">
              <w:rPr>
                <w:rFonts w:ascii="Times New Roman" w:hAnsi="Times New Roman"/>
                <w:b/>
                <w:sz w:val="20"/>
                <w:szCs w:val="20"/>
              </w:rPr>
              <w:t>изм</w:t>
            </w:r>
            <w:proofErr w:type="spellEnd"/>
            <w:r w:rsidRPr="002C07DF">
              <w:rPr>
                <w:rFonts w:ascii="Times New Roman" w:hAnsi="Times New Roman"/>
                <w:b/>
                <w:sz w:val="20"/>
                <w:szCs w:val="20"/>
              </w:rPr>
              <w:t>.</w:t>
            </w:r>
          </w:p>
        </w:tc>
        <w:tc>
          <w:tcPr>
            <w:tcW w:w="2022" w:type="dxa"/>
            <w:tcBorders>
              <w:top w:val="single" w:sz="4" w:space="0" w:color="000001"/>
              <w:left w:val="single" w:sz="4" w:space="0" w:color="000001"/>
              <w:bottom w:val="single" w:sz="4" w:space="0" w:color="000001"/>
              <w:right w:val="single" w:sz="4" w:space="0" w:color="000001"/>
            </w:tcBorders>
          </w:tcPr>
          <w:p w:rsidR="00F65D07" w:rsidRPr="002C07DF" w:rsidRDefault="00F65D07" w:rsidP="002C07DF">
            <w:pPr>
              <w:pStyle w:val="af"/>
              <w:jc w:val="center"/>
              <w:rPr>
                <w:rFonts w:ascii="Times New Roman" w:hAnsi="Times New Roman"/>
                <w:b/>
                <w:sz w:val="20"/>
                <w:szCs w:val="20"/>
              </w:rPr>
            </w:pPr>
            <w:r w:rsidRPr="002C07DF">
              <w:rPr>
                <w:rFonts w:ascii="Times New Roman" w:hAnsi="Times New Roman"/>
                <w:b/>
                <w:sz w:val="20"/>
                <w:szCs w:val="20"/>
              </w:rPr>
              <w:t>Кол-во</w:t>
            </w:r>
          </w:p>
        </w:tc>
        <w:tc>
          <w:tcPr>
            <w:tcW w:w="1319" w:type="dxa"/>
            <w:tcBorders>
              <w:top w:val="single" w:sz="4" w:space="0" w:color="000001"/>
              <w:left w:val="single" w:sz="4" w:space="0" w:color="000001"/>
              <w:bottom w:val="single" w:sz="4" w:space="0" w:color="000001"/>
              <w:right w:val="single" w:sz="4" w:space="0" w:color="000001"/>
            </w:tcBorders>
          </w:tcPr>
          <w:p w:rsidR="00F65D07" w:rsidRPr="002C07DF" w:rsidRDefault="00F65D07" w:rsidP="002C07DF">
            <w:pPr>
              <w:pStyle w:val="af"/>
              <w:jc w:val="center"/>
              <w:rPr>
                <w:rFonts w:ascii="Times New Roman" w:hAnsi="Times New Roman"/>
                <w:b/>
                <w:sz w:val="20"/>
                <w:szCs w:val="20"/>
              </w:rPr>
            </w:pPr>
            <w:r w:rsidRPr="002C07DF">
              <w:rPr>
                <w:rFonts w:ascii="Times New Roman" w:hAnsi="Times New Roman"/>
                <w:b/>
                <w:sz w:val="20"/>
                <w:szCs w:val="20"/>
              </w:rPr>
              <w:t>Цена за ед.</w:t>
            </w:r>
          </w:p>
        </w:tc>
        <w:tc>
          <w:tcPr>
            <w:tcW w:w="1438" w:type="dxa"/>
            <w:tcBorders>
              <w:top w:val="single" w:sz="4" w:space="0" w:color="000001"/>
              <w:left w:val="single" w:sz="4" w:space="0" w:color="000001"/>
              <w:bottom w:val="single" w:sz="4" w:space="0" w:color="000001"/>
              <w:right w:val="single" w:sz="4" w:space="0" w:color="000001"/>
            </w:tcBorders>
          </w:tcPr>
          <w:p w:rsidR="00F65D07" w:rsidRPr="002C07DF" w:rsidRDefault="00F65D07" w:rsidP="002C07DF">
            <w:pPr>
              <w:pStyle w:val="af"/>
              <w:jc w:val="center"/>
              <w:rPr>
                <w:rFonts w:ascii="Times New Roman" w:hAnsi="Times New Roman"/>
                <w:b/>
                <w:sz w:val="20"/>
                <w:szCs w:val="20"/>
                <w:lang w:val="en-US"/>
              </w:rPr>
            </w:pPr>
            <w:r w:rsidRPr="002C07DF">
              <w:rPr>
                <w:rFonts w:ascii="Times New Roman" w:hAnsi="Times New Roman"/>
                <w:b/>
                <w:sz w:val="20"/>
                <w:szCs w:val="20"/>
              </w:rPr>
              <w:t>Сумма</w:t>
            </w:r>
          </w:p>
        </w:tc>
      </w:tr>
      <w:tr w:rsidR="00F65D07" w:rsidRPr="002C07DF" w:rsidTr="002C07DF">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2C07DF" w:rsidRDefault="00F65D07" w:rsidP="002C07DF">
            <w:pPr>
              <w:jc w:val="center"/>
              <w:rPr>
                <w:sz w:val="20"/>
                <w:szCs w:val="20"/>
              </w:rPr>
            </w:pPr>
            <w:r w:rsidRPr="002C07DF">
              <w:rPr>
                <w:sz w:val="20"/>
                <w:szCs w:val="20"/>
              </w:rPr>
              <w:t>1</w:t>
            </w:r>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2C07DF" w:rsidRDefault="002C07DF" w:rsidP="002C07DF">
            <w:pPr>
              <w:pStyle w:val="af"/>
              <w:jc w:val="center"/>
              <w:rPr>
                <w:rFonts w:ascii="Times New Roman" w:hAnsi="Times New Roman"/>
                <w:sz w:val="20"/>
                <w:szCs w:val="20"/>
              </w:rPr>
            </w:pPr>
            <w:r w:rsidRPr="002C07DF">
              <w:rPr>
                <w:rFonts w:ascii="Times New Roman" w:hAnsi="Times New Roman"/>
                <w:sz w:val="20"/>
                <w:szCs w:val="20"/>
              </w:rPr>
              <w:t xml:space="preserve">Оказание услуг </w:t>
            </w:r>
            <w:r w:rsidRPr="002C07DF">
              <w:rPr>
                <w:rFonts w:ascii="Times New Roman" w:hAnsi="Times New Roman"/>
                <w:sz w:val="20"/>
                <w:szCs w:val="20"/>
                <w:shd w:val="clear" w:color="auto" w:fill="FFFFFF"/>
              </w:rPr>
              <w:t xml:space="preserve">по предоставлению доступа к информационному ресурсу «Электронная библиотечная система «Консультант студента» для нужд ФГБОУ </w:t>
            </w:r>
            <w:proofErr w:type="gramStart"/>
            <w:r w:rsidRPr="002C07DF">
              <w:rPr>
                <w:rFonts w:ascii="Times New Roman" w:hAnsi="Times New Roman"/>
                <w:sz w:val="20"/>
                <w:szCs w:val="20"/>
                <w:shd w:val="clear" w:color="auto" w:fill="FFFFFF"/>
              </w:rPr>
              <w:t>ВО</w:t>
            </w:r>
            <w:proofErr w:type="gramEnd"/>
            <w:r w:rsidRPr="002C07DF">
              <w:rPr>
                <w:rFonts w:ascii="Times New Roman" w:hAnsi="Times New Roman"/>
                <w:sz w:val="20"/>
                <w:szCs w:val="20"/>
                <w:shd w:val="clear" w:color="auto" w:fill="FFFFFF"/>
              </w:rPr>
              <w:t xml:space="preserve"> Волг ГМУ Минздрава России</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2C07DF" w:rsidRDefault="002C07DF" w:rsidP="002C07DF">
            <w:pPr>
              <w:pStyle w:val="af"/>
              <w:jc w:val="center"/>
              <w:rPr>
                <w:rFonts w:ascii="Times New Roman" w:hAnsi="Times New Roman"/>
                <w:sz w:val="20"/>
                <w:szCs w:val="20"/>
              </w:rPr>
            </w:pPr>
            <w:r w:rsidRPr="002C07DF">
              <w:rPr>
                <w:rFonts w:ascii="Times New Roman" w:hAnsi="Times New Roman"/>
                <w:sz w:val="20"/>
                <w:szCs w:val="20"/>
              </w:rPr>
              <w:t>Условная единица</w:t>
            </w:r>
          </w:p>
        </w:tc>
        <w:tc>
          <w:tcPr>
            <w:tcW w:w="2022" w:type="dxa"/>
            <w:tcBorders>
              <w:top w:val="single" w:sz="4" w:space="0" w:color="000001"/>
              <w:left w:val="single" w:sz="4" w:space="0" w:color="000001"/>
              <w:bottom w:val="single" w:sz="4" w:space="0" w:color="000001"/>
              <w:right w:val="single" w:sz="4" w:space="0" w:color="000001"/>
            </w:tcBorders>
          </w:tcPr>
          <w:p w:rsidR="00F65D07" w:rsidRPr="002C07DF" w:rsidRDefault="002C07DF" w:rsidP="002C07DF">
            <w:pPr>
              <w:pStyle w:val="af"/>
              <w:jc w:val="center"/>
              <w:rPr>
                <w:rFonts w:ascii="Times New Roman" w:hAnsi="Times New Roman"/>
                <w:sz w:val="20"/>
                <w:szCs w:val="20"/>
              </w:rPr>
            </w:pPr>
            <w:r w:rsidRPr="002C07DF">
              <w:rPr>
                <w:rFonts w:ascii="Times New Roman" w:hAnsi="Times New Roman"/>
                <w:sz w:val="20"/>
                <w:szCs w:val="20"/>
              </w:rPr>
              <w:t>1</w:t>
            </w:r>
          </w:p>
        </w:tc>
        <w:tc>
          <w:tcPr>
            <w:tcW w:w="1319" w:type="dxa"/>
            <w:tcBorders>
              <w:top w:val="single" w:sz="4" w:space="0" w:color="000001"/>
              <w:left w:val="single" w:sz="4" w:space="0" w:color="000001"/>
              <w:bottom w:val="single" w:sz="4" w:space="0" w:color="000001"/>
              <w:right w:val="single" w:sz="4" w:space="0" w:color="000001"/>
            </w:tcBorders>
          </w:tcPr>
          <w:p w:rsidR="00F65D07" w:rsidRPr="002C07DF" w:rsidRDefault="002C07DF" w:rsidP="002C07DF">
            <w:pPr>
              <w:pStyle w:val="af"/>
              <w:jc w:val="center"/>
              <w:rPr>
                <w:rFonts w:ascii="Times New Roman" w:hAnsi="Times New Roman"/>
                <w:sz w:val="20"/>
                <w:szCs w:val="20"/>
              </w:rPr>
            </w:pPr>
            <w:r w:rsidRPr="002C07DF">
              <w:rPr>
                <w:rFonts w:ascii="Times New Roman" w:hAnsi="Times New Roman"/>
                <w:sz w:val="20"/>
                <w:szCs w:val="20"/>
              </w:rPr>
              <w:t>3 400 000,00</w:t>
            </w:r>
          </w:p>
        </w:tc>
        <w:tc>
          <w:tcPr>
            <w:tcW w:w="1438" w:type="dxa"/>
            <w:tcBorders>
              <w:top w:val="single" w:sz="4" w:space="0" w:color="000001"/>
              <w:left w:val="single" w:sz="4" w:space="0" w:color="000001"/>
              <w:bottom w:val="single" w:sz="4" w:space="0" w:color="000001"/>
              <w:right w:val="single" w:sz="4" w:space="0" w:color="000001"/>
            </w:tcBorders>
          </w:tcPr>
          <w:p w:rsidR="00F65D07" w:rsidRPr="002C07DF" w:rsidRDefault="002C07DF" w:rsidP="002C07DF">
            <w:pPr>
              <w:pStyle w:val="af"/>
              <w:jc w:val="center"/>
              <w:rPr>
                <w:rFonts w:ascii="Times New Roman" w:hAnsi="Times New Roman"/>
                <w:sz w:val="20"/>
                <w:szCs w:val="20"/>
              </w:rPr>
            </w:pPr>
            <w:r w:rsidRPr="002C07DF">
              <w:rPr>
                <w:rFonts w:ascii="Times New Roman" w:hAnsi="Times New Roman"/>
                <w:sz w:val="20"/>
                <w:szCs w:val="20"/>
              </w:rPr>
              <w:t>3 400 000,00</w:t>
            </w:r>
          </w:p>
        </w:tc>
      </w:tr>
      <w:tr w:rsidR="00F65D07" w:rsidRPr="002C07DF" w:rsidTr="002C07DF">
        <w:tc>
          <w:tcPr>
            <w:tcW w:w="8875"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2C07DF" w:rsidRDefault="00F65D07" w:rsidP="002C07DF">
            <w:pPr>
              <w:pStyle w:val="af"/>
              <w:jc w:val="center"/>
              <w:rPr>
                <w:rFonts w:ascii="Times New Roman" w:hAnsi="Times New Roman"/>
                <w:sz w:val="20"/>
                <w:szCs w:val="20"/>
              </w:rPr>
            </w:pPr>
            <w:r w:rsidRPr="002C07DF">
              <w:rPr>
                <w:rFonts w:ascii="Times New Roman" w:hAnsi="Times New Roman"/>
                <w:sz w:val="20"/>
                <w:szCs w:val="20"/>
                <w:lang w:val="en-US"/>
              </w:rPr>
              <w:t>ИТОГО</w:t>
            </w:r>
          </w:p>
        </w:tc>
        <w:tc>
          <w:tcPr>
            <w:tcW w:w="1438" w:type="dxa"/>
            <w:tcBorders>
              <w:top w:val="single" w:sz="4" w:space="0" w:color="000001"/>
              <w:left w:val="single" w:sz="4" w:space="0" w:color="000001"/>
              <w:bottom w:val="single" w:sz="4" w:space="0" w:color="000001"/>
              <w:right w:val="single" w:sz="4" w:space="0" w:color="000001"/>
            </w:tcBorders>
          </w:tcPr>
          <w:p w:rsidR="00F65D07" w:rsidRPr="002C07DF" w:rsidRDefault="002C07DF" w:rsidP="002C07DF">
            <w:pPr>
              <w:pStyle w:val="af"/>
              <w:jc w:val="center"/>
              <w:rPr>
                <w:rFonts w:ascii="Times New Roman" w:hAnsi="Times New Roman"/>
                <w:sz w:val="20"/>
                <w:szCs w:val="20"/>
              </w:rPr>
            </w:pPr>
            <w:r w:rsidRPr="002C07DF">
              <w:rPr>
                <w:rFonts w:ascii="Times New Roman" w:hAnsi="Times New Roman"/>
                <w:sz w:val="20"/>
                <w:szCs w:val="20"/>
              </w:rPr>
              <w:t>3 400 000,00</w:t>
            </w:r>
          </w:p>
        </w:tc>
      </w:tr>
    </w:tbl>
    <w:p w:rsidR="003C2EAC" w:rsidRDefault="003C2EAC" w:rsidP="003C2EAC">
      <w:pPr>
        <w:tabs>
          <w:tab w:val="center" w:pos="4844"/>
          <w:tab w:val="left" w:pos="8150"/>
        </w:tabs>
        <w:ind w:right="441" w:firstLine="709"/>
        <w:jc w:val="center"/>
        <w:rPr>
          <w:b/>
          <w:bCs/>
          <w:sz w:val="20"/>
          <w:szCs w:val="20"/>
        </w:rPr>
      </w:pPr>
    </w:p>
    <w:p w:rsidR="003C2EAC" w:rsidRDefault="003C2EAC" w:rsidP="003C2EAC"/>
    <w:p w:rsidR="002C07DF" w:rsidRPr="00182948" w:rsidRDefault="004C3EDA" w:rsidP="002C07DF">
      <w:pPr>
        <w:jc w:val="both"/>
        <w:rPr>
          <w:sz w:val="20"/>
          <w:szCs w:val="20"/>
        </w:rPr>
      </w:pPr>
      <w:r w:rsidRPr="00B84B87">
        <w:rPr>
          <w:sz w:val="20"/>
          <w:szCs w:val="20"/>
        </w:rPr>
        <w:t>Предоставление неисключительных прав (простой неисключительной лицензии) – право доступа к комплектам</w:t>
      </w:r>
      <w:r w:rsidRPr="004C3EDA">
        <w:rPr>
          <w:sz w:val="20"/>
          <w:szCs w:val="20"/>
        </w:rPr>
        <w:t xml:space="preserve"> </w:t>
      </w:r>
      <w:r w:rsidR="002C07DF" w:rsidRPr="00182948">
        <w:rPr>
          <w:sz w:val="20"/>
          <w:szCs w:val="20"/>
        </w:rPr>
        <w:t>«Медицина. Здравоохранение (</w:t>
      </w:r>
      <w:proofErr w:type="gramStart"/>
      <w:r w:rsidR="002C07DF" w:rsidRPr="00182948">
        <w:rPr>
          <w:sz w:val="20"/>
          <w:szCs w:val="20"/>
        </w:rPr>
        <w:t>ВО</w:t>
      </w:r>
      <w:proofErr w:type="gramEnd"/>
      <w:r w:rsidR="002C07DF" w:rsidRPr="00182948">
        <w:rPr>
          <w:sz w:val="20"/>
          <w:szCs w:val="20"/>
        </w:rPr>
        <w:t xml:space="preserve">)», «Медицина. Здравоохранение (СПО)», «Медицина (ВО) </w:t>
      </w:r>
      <w:proofErr w:type="spellStart"/>
      <w:r w:rsidR="002C07DF" w:rsidRPr="00182948">
        <w:rPr>
          <w:sz w:val="20"/>
          <w:szCs w:val="20"/>
        </w:rPr>
        <w:t>ГЭОТАР-Медиа</w:t>
      </w:r>
      <w:proofErr w:type="spellEnd"/>
      <w:r w:rsidR="002C07DF" w:rsidRPr="00182948">
        <w:rPr>
          <w:sz w:val="20"/>
          <w:szCs w:val="20"/>
        </w:rPr>
        <w:t xml:space="preserve">. </w:t>
      </w:r>
      <w:proofErr w:type="spellStart"/>
      <w:r w:rsidR="002C07DF" w:rsidRPr="00182948">
        <w:rPr>
          <w:sz w:val="20"/>
          <w:szCs w:val="20"/>
        </w:rPr>
        <w:t>Books</w:t>
      </w:r>
      <w:proofErr w:type="spellEnd"/>
      <w:r w:rsidR="002C07DF" w:rsidRPr="00182948">
        <w:rPr>
          <w:sz w:val="20"/>
          <w:szCs w:val="20"/>
        </w:rPr>
        <w:t xml:space="preserve"> </w:t>
      </w:r>
      <w:proofErr w:type="spellStart"/>
      <w:r w:rsidR="002C07DF" w:rsidRPr="00182948">
        <w:rPr>
          <w:sz w:val="20"/>
          <w:szCs w:val="20"/>
        </w:rPr>
        <w:t>in</w:t>
      </w:r>
      <w:proofErr w:type="spellEnd"/>
      <w:r w:rsidR="002C07DF" w:rsidRPr="00182948">
        <w:rPr>
          <w:sz w:val="20"/>
          <w:szCs w:val="20"/>
        </w:rPr>
        <w:t xml:space="preserve"> </w:t>
      </w:r>
      <w:proofErr w:type="spellStart"/>
      <w:r w:rsidR="002C07DF" w:rsidRPr="00182948">
        <w:rPr>
          <w:sz w:val="20"/>
          <w:szCs w:val="20"/>
        </w:rPr>
        <w:t>English</w:t>
      </w:r>
      <w:proofErr w:type="spellEnd"/>
      <w:r w:rsidR="002C07DF" w:rsidRPr="00182948">
        <w:rPr>
          <w:sz w:val="20"/>
          <w:szCs w:val="20"/>
        </w:rPr>
        <w:t>», «Гуманитарные и социальные науки», «Естественные и точные науки», входящим в «Электронную библиотечную систему «Консультант студента» (далее ЭБС)</w:t>
      </w:r>
    </w:p>
    <w:p w:rsidR="002C07DF" w:rsidRPr="00182948" w:rsidRDefault="002C07DF" w:rsidP="002C07DF">
      <w:pPr>
        <w:jc w:val="both"/>
        <w:rPr>
          <w:color w:val="000000"/>
          <w:sz w:val="20"/>
          <w:szCs w:val="20"/>
        </w:rPr>
      </w:pPr>
      <w:r w:rsidRPr="00182948">
        <w:rPr>
          <w:color w:val="000000"/>
          <w:sz w:val="20"/>
          <w:szCs w:val="20"/>
        </w:rPr>
        <w:t>ЭБС,  предоставляющая  полнотекстовый доступ к современной учебной литературе по основным, изучаемым в медицинских вузах дисциплинам (без ограничения какой-либо отдельной предметной областью или несколькими специализированными областями</w:t>
      </w:r>
      <w:smartTag w:uri="urn:schemas-microsoft-com:office:smarttags" w:element="PersonName">
        <w:r w:rsidRPr="00182948">
          <w:rPr>
            <w:color w:val="000000"/>
            <w:sz w:val="20"/>
            <w:szCs w:val="20"/>
          </w:rPr>
          <w:t>)</w:t>
        </w:r>
      </w:smartTag>
      <w:r w:rsidRPr="00182948">
        <w:rPr>
          <w:color w:val="000000"/>
          <w:sz w:val="20"/>
          <w:szCs w:val="20"/>
        </w:rPr>
        <w:t>, должна включать:</w:t>
      </w:r>
    </w:p>
    <w:p w:rsidR="002C07DF" w:rsidRPr="00182948" w:rsidRDefault="002C07DF" w:rsidP="002C07DF">
      <w:pPr>
        <w:rPr>
          <w:sz w:val="20"/>
          <w:szCs w:val="20"/>
        </w:rPr>
      </w:pPr>
    </w:p>
    <w:p w:rsidR="002C07DF" w:rsidRPr="00182948" w:rsidRDefault="002C07DF" w:rsidP="002C07DF">
      <w:pPr>
        <w:jc w:val="center"/>
        <w:rPr>
          <w:b/>
          <w:sz w:val="20"/>
          <w:szCs w:val="20"/>
        </w:rPr>
      </w:pPr>
      <w:r w:rsidRPr="00182948">
        <w:rPr>
          <w:b/>
          <w:sz w:val="20"/>
          <w:szCs w:val="20"/>
        </w:rPr>
        <w:t>ЭБС включает в себя:</w:t>
      </w:r>
    </w:p>
    <w:p w:rsidR="002C07DF" w:rsidRPr="00182948" w:rsidRDefault="002C07DF" w:rsidP="002C07DF">
      <w:pPr>
        <w:numPr>
          <w:ilvl w:val="0"/>
          <w:numId w:val="8"/>
        </w:numPr>
        <w:tabs>
          <w:tab w:val="clear" w:pos="1080"/>
        </w:tabs>
        <w:ind w:left="0" w:firstLine="0"/>
        <w:jc w:val="both"/>
        <w:rPr>
          <w:rFonts w:eastAsia="Calibri"/>
          <w:kern w:val="36"/>
          <w:sz w:val="20"/>
          <w:szCs w:val="20"/>
          <w:lang w:eastAsia="en-US"/>
        </w:rPr>
      </w:pPr>
      <w:r w:rsidRPr="00182948">
        <w:rPr>
          <w:rFonts w:eastAsia="Calibri"/>
          <w:sz w:val="20"/>
          <w:szCs w:val="20"/>
          <w:lang w:eastAsia="en-US"/>
        </w:rPr>
        <w:t>общее число электронных изданий включенных в ЭБС – не менее 16 000;</w:t>
      </w:r>
    </w:p>
    <w:p w:rsidR="002C07DF" w:rsidRPr="00182948" w:rsidRDefault="002C07DF" w:rsidP="002C07DF">
      <w:pPr>
        <w:numPr>
          <w:ilvl w:val="0"/>
          <w:numId w:val="8"/>
        </w:numPr>
        <w:tabs>
          <w:tab w:val="clear" w:pos="1080"/>
        </w:tabs>
        <w:ind w:left="0" w:firstLine="0"/>
        <w:jc w:val="both"/>
        <w:rPr>
          <w:rFonts w:eastAsia="Calibri"/>
          <w:kern w:val="36"/>
          <w:sz w:val="20"/>
          <w:szCs w:val="20"/>
          <w:lang w:eastAsia="en-US"/>
        </w:rPr>
      </w:pPr>
      <w:r w:rsidRPr="00182948">
        <w:rPr>
          <w:rFonts w:eastAsia="Calibri"/>
          <w:sz w:val="20"/>
          <w:szCs w:val="20"/>
          <w:lang w:eastAsia="en-US"/>
        </w:rPr>
        <w:t>издания за последние 5 лет – не менее 70% от общего количества;</w:t>
      </w:r>
    </w:p>
    <w:p w:rsidR="002C07DF" w:rsidRPr="00182948" w:rsidRDefault="002C07DF" w:rsidP="002C07DF">
      <w:pPr>
        <w:numPr>
          <w:ilvl w:val="0"/>
          <w:numId w:val="8"/>
        </w:numPr>
        <w:tabs>
          <w:tab w:val="clear" w:pos="1080"/>
        </w:tabs>
        <w:ind w:left="0" w:firstLine="0"/>
        <w:jc w:val="both"/>
        <w:rPr>
          <w:rFonts w:eastAsia="Calibri"/>
          <w:kern w:val="36"/>
          <w:sz w:val="20"/>
          <w:szCs w:val="20"/>
          <w:lang w:eastAsia="en-US"/>
        </w:rPr>
      </w:pPr>
      <w:r w:rsidRPr="00182948">
        <w:rPr>
          <w:rFonts w:eastAsia="Calibri"/>
          <w:sz w:val="20"/>
          <w:szCs w:val="20"/>
          <w:lang w:eastAsia="en-US"/>
        </w:rPr>
        <w:t>учебники и учебные пособия, рекомендованные Министерством образования и науки РФ (рецензия</w:t>
      </w:r>
      <w:proofErr w:type="gramStart"/>
      <w:r w:rsidRPr="00182948">
        <w:rPr>
          <w:rFonts w:eastAsia="Calibri"/>
          <w:sz w:val="20"/>
          <w:szCs w:val="20"/>
          <w:lang w:eastAsia="en-US"/>
        </w:rPr>
        <w:t xml:space="preserve"> П</w:t>
      </w:r>
      <w:proofErr w:type="gramEnd"/>
      <w:r w:rsidRPr="00182948">
        <w:rPr>
          <w:rFonts w:eastAsia="Calibri"/>
          <w:sz w:val="20"/>
          <w:szCs w:val="20"/>
          <w:lang w:eastAsia="en-US"/>
        </w:rPr>
        <w:t>ервого Московского государственного медицинского университета им. И. М. Сеченова, регистрация в Федеральном институте развития образования) – не менее 75% от общего количества, включенных в коллекцию «Медицина. Здравоохранение (ВО)» и коллекцию «Медицина. Здравоохранение (СПО)»;</w:t>
      </w:r>
    </w:p>
    <w:p w:rsidR="002C07DF" w:rsidRPr="00182948" w:rsidRDefault="002C07DF" w:rsidP="002C07DF">
      <w:pPr>
        <w:numPr>
          <w:ilvl w:val="0"/>
          <w:numId w:val="8"/>
        </w:numPr>
        <w:tabs>
          <w:tab w:val="clear" w:pos="1080"/>
        </w:tabs>
        <w:ind w:left="0" w:firstLine="0"/>
        <w:jc w:val="both"/>
        <w:rPr>
          <w:rFonts w:eastAsia="Calibri"/>
          <w:sz w:val="20"/>
          <w:szCs w:val="20"/>
          <w:lang w:eastAsia="en-US"/>
        </w:rPr>
      </w:pPr>
      <w:r w:rsidRPr="00182948">
        <w:rPr>
          <w:rFonts w:eastAsia="Calibri"/>
          <w:sz w:val="20"/>
          <w:szCs w:val="20"/>
          <w:lang w:eastAsia="en-US"/>
        </w:rPr>
        <w:t>структуризацию книжного фонда ЭБС по специальностям  и дисциплинам в соответствии с требованиями по специальностям группы «Здравоохранение» в коллекции «Медицина. Здравоохранение (ВО)» и коллекции «Медицина. Здравоохранение (СПО)»;</w:t>
      </w:r>
    </w:p>
    <w:p w:rsidR="002C07DF" w:rsidRPr="00182948" w:rsidRDefault="002C07DF" w:rsidP="002C07DF">
      <w:pPr>
        <w:numPr>
          <w:ilvl w:val="0"/>
          <w:numId w:val="8"/>
        </w:numPr>
        <w:tabs>
          <w:tab w:val="clear" w:pos="1080"/>
        </w:tabs>
        <w:ind w:left="0" w:firstLine="0"/>
        <w:jc w:val="both"/>
        <w:rPr>
          <w:rFonts w:eastAsia="Calibri"/>
          <w:kern w:val="36"/>
          <w:sz w:val="20"/>
          <w:szCs w:val="20"/>
          <w:lang w:eastAsia="en-US"/>
        </w:rPr>
      </w:pPr>
      <w:r w:rsidRPr="00182948">
        <w:rPr>
          <w:rFonts w:eastAsia="Calibri"/>
          <w:sz w:val="20"/>
          <w:szCs w:val="20"/>
          <w:lang w:eastAsia="en-US"/>
        </w:rPr>
        <w:t>руководства, атласы, курсы лекций, практикумы, тестовые вопросы и задачи;</w:t>
      </w:r>
    </w:p>
    <w:p w:rsidR="002C07DF" w:rsidRPr="00182948" w:rsidRDefault="002C07DF" w:rsidP="002C07DF">
      <w:pPr>
        <w:numPr>
          <w:ilvl w:val="0"/>
          <w:numId w:val="8"/>
        </w:numPr>
        <w:tabs>
          <w:tab w:val="clear" w:pos="1080"/>
        </w:tabs>
        <w:ind w:left="0" w:firstLine="0"/>
        <w:jc w:val="both"/>
        <w:rPr>
          <w:rFonts w:eastAsia="Calibri"/>
          <w:sz w:val="20"/>
          <w:szCs w:val="20"/>
          <w:lang w:eastAsia="en-US"/>
        </w:rPr>
      </w:pPr>
      <w:r>
        <w:rPr>
          <w:rFonts w:eastAsia="Calibri"/>
          <w:sz w:val="20"/>
          <w:szCs w:val="20"/>
          <w:lang w:eastAsia="en-US"/>
        </w:rPr>
        <w:t>о</w:t>
      </w:r>
      <w:r w:rsidRPr="00182948">
        <w:rPr>
          <w:rFonts w:eastAsia="Calibri"/>
          <w:sz w:val="20"/>
          <w:szCs w:val="20"/>
          <w:lang w:eastAsia="en-US"/>
        </w:rPr>
        <w:t xml:space="preserve">беспечение интеграции в собственную электронную библиотеку вуза в форматах RUSMARC, ИРБИС; </w:t>
      </w:r>
    </w:p>
    <w:p w:rsidR="002C07DF" w:rsidRPr="00182948" w:rsidRDefault="002C07DF" w:rsidP="002C07DF">
      <w:pPr>
        <w:numPr>
          <w:ilvl w:val="0"/>
          <w:numId w:val="8"/>
        </w:numPr>
        <w:tabs>
          <w:tab w:val="clear" w:pos="1080"/>
        </w:tabs>
        <w:ind w:left="0" w:firstLine="0"/>
        <w:jc w:val="both"/>
        <w:rPr>
          <w:rFonts w:eastAsia="Calibri"/>
          <w:sz w:val="20"/>
          <w:szCs w:val="20"/>
          <w:lang w:eastAsia="en-US"/>
        </w:rPr>
      </w:pPr>
      <w:r w:rsidRPr="00182948">
        <w:rPr>
          <w:rFonts w:eastAsia="Calibri"/>
          <w:sz w:val="20"/>
          <w:szCs w:val="20"/>
          <w:lang w:eastAsia="en-US"/>
        </w:rPr>
        <w:t>одновременный индивидуальный удаленный доступ без ограничения числа пользователей;</w:t>
      </w:r>
    </w:p>
    <w:p w:rsidR="002C07DF" w:rsidRPr="00182948" w:rsidRDefault="002C07DF" w:rsidP="002C07DF">
      <w:pPr>
        <w:widowControl w:val="0"/>
        <w:numPr>
          <w:ilvl w:val="0"/>
          <w:numId w:val="8"/>
        </w:numPr>
        <w:tabs>
          <w:tab w:val="clear" w:pos="1080"/>
        </w:tabs>
        <w:autoSpaceDE w:val="0"/>
        <w:autoSpaceDN w:val="0"/>
        <w:adjustRightInd w:val="0"/>
        <w:ind w:left="0" w:right="34" w:firstLine="0"/>
        <w:jc w:val="both"/>
        <w:rPr>
          <w:color w:val="000000"/>
          <w:sz w:val="20"/>
          <w:szCs w:val="20"/>
        </w:rPr>
      </w:pPr>
      <w:r w:rsidRPr="00182948">
        <w:rPr>
          <w:rFonts w:eastAsia="Calibri"/>
          <w:sz w:val="20"/>
          <w:szCs w:val="20"/>
          <w:lang w:eastAsia="en-US"/>
        </w:rPr>
        <w:t>расширенные возможности для самостоятельной работы студентов (возможность цитирования, составления конспектов, проставления  закладок);</w:t>
      </w:r>
    </w:p>
    <w:p w:rsidR="002C07DF" w:rsidRPr="00182948" w:rsidRDefault="002C07DF" w:rsidP="002C07DF">
      <w:pPr>
        <w:widowControl w:val="0"/>
        <w:autoSpaceDE w:val="0"/>
        <w:autoSpaceDN w:val="0"/>
        <w:adjustRightInd w:val="0"/>
        <w:ind w:right="34"/>
        <w:jc w:val="both"/>
        <w:rPr>
          <w:bCs/>
          <w:iCs/>
          <w:color w:val="000000"/>
          <w:sz w:val="20"/>
          <w:szCs w:val="20"/>
        </w:rPr>
      </w:pPr>
      <w:r w:rsidRPr="00182948">
        <w:rPr>
          <w:color w:val="000000"/>
          <w:sz w:val="20"/>
          <w:szCs w:val="20"/>
        </w:rPr>
        <w:t xml:space="preserve">Способ предоставления </w:t>
      </w:r>
      <w:r w:rsidRPr="00182948">
        <w:rPr>
          <w:bCs/>
          <w:iCs/>
          <w:color w:val="000000"/>
          <w:sz w:val="20"/>
          <w:szCs w:val="20"/>
        </w:rPr>
        <w:t xml:space="preserve">доступа к ЭБС через фиксированные внешние IP-адреса с одновременной возможностью удаленного доступа для всех учащихся и сотрудников </w:t>
      </w:r>
      <w:r>
        <w:rPr>
          <w:bCs/>
          <w:iCs/>
          <w:color w:val="000000"/>
          <w:sz w:val="20"/>
          <w:szCs w:val="20"/>
        </w:rPr>
        <w:t>Заказчика</w:t>
      </w:r>
      <w:r w:rsidRPr="00182948">
        <w:rPr>
          <w:bCs/>
          <w:iCs/>
          <w:color w:val="000000"/>
          <w:sz w:val="20"/>
          <w:szCs w:val="20"/>
        </w:rPr>
        <w:t xml:space="preserve"> на любом компьютере, имеющем выход в Интернет.</w:t>
      </w:r>
    </w:p>
    <w:p w:rsidR="002C07DF" w:rsidRPr="00182948" w:rsidRDefault="002C07DF" w:rsidP="002C07DF">
      <w:pPr>
        <w:ind w:left="-567"/>
        <w:jc w:val="center"/>
        <w:rPr>
          <w:b/>
          <w:color w:val="000000"/>
        </w:rPr>
      </w:pPr>
    </w:p>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425C1E"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425C1E">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425C1E" w:rsidP="00B2238C">
            <w:pPr>
              <w:snapToGrid w:val="0"/>
              <w:contextualSpacing/>
              <w:jc w:val="both"/>
              <w:rPr>
                <w:sz w:val="20"/>
                <w:szCs w:val="20"/>
              </w:rPr>
            </w:pPr>
            <w:r>
              <w:rPr>
                <w:sz w:val="20"/>
                <w:szCs w:val="20"/>
              </w:rPr>
              <w:t>Генеральный директор</w:t>
            </w: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425C1E">
              <w:rPr>
                <w:sz w:val="20"/>
                <w:szCs w:val="20"/>
              </w:rPr>
              <w:t>Молчанов А.В.</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F1" w:rsidRDefault="001F0AF1" w:rsidP="006B724C">
      <w:r>
        <w:separator/>
      </w:r>
    </w:p>
  </w:endnote>
  <w:endnote w:type="continuationSeparator" w:id="0">
    <w:p w:rsidR="001F0AF1" w:rsidRDefault="001F0AF1"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C15914"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C15914"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separate"/>
    </w:r>
    <w:r w:rsidR="00EA089D">
      <w:rPr>
        <w:rStyle w:val="a8"/>
      </w:rPr>
      <w:t>8</w:t>
    </w:r>
    <w:r>
      <w:rPr>
        <w:rStyle w:val="a8"/>
      </w:rPr>
      <w:fldChar w:fldCharType="end"/>
    </w:r>
  </w:p>
  <w:p w:rsidR="00B2238C" w:rsidRDefault="00B2238C"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F1" w:rsidRDefault="001F0AF1" w:rsidP="006B724C">
      <w:r>
        <w:separator/>
      </w:r>
    </w:p>
  </w:footnote>
  <w:footnote w:type="continuationSeparator" w:id="0">
    <w:p w:rsidR="001F0AF1" w:rsidRDefault="001F0AF1" w:rsidP="006B724C">
      <w:r>
        <w:continuationSeparator/>
      </w:r>
    </w:p>
  </w:footnote>
  <w:footnote w:id="1">
    <w:p w:rsidR="00B2238C" w:rsidRPr="005E7EF3" w:rsidRDefault="00B2238C"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C15914" w:rsidP="00B2238C">
    <w:pPr>
      <w:pStyle w:val="a9"/>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4555B8"/>
    <w:multiLevelType w:val="hybridMultilevel"/>
    <w:tmpl w:val="2868736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352E3"/>
    <w:rsid w:val="00043B63"/>
    <w:rsid w:val="00072DBF"/>
    <w:rsid w:val="00081409"/>
    <w:rsid w:val="00085A5A"/>
    <w:rsid w:val="00092ADB"/>
    <w:rsid w:val="000A4298"/>
    <w:rsid w:val="000F33F2"/>
    <w:rsid w:val="00120992"/>
    <w:rsid w:val="0012117D"/>
    <w:rsid w:val="00195E11"/>
    <w:rsid w:val="001F0AF1"/>
    <w:rsid w:val="00216C8F"/>
    <w:rsid w:val="00223627"/>
    <w:rsid w:val="002316E1"/>
    <w:rsid w:val="00232674"/>
    <w:rsid w:val="00232F38"/>
    <w:rsid w:val="0023300C"/>
    <w:rsid w:val="00243958"/>
    <w:rsid w:val="002568CC"/>
    <w:rsid w:val="00257344"/>
    <w:rsid w:val="00262BD9"/>
    <w:rsid w:val="0027663E"/>
    <w:rsid w:val="00294FD3"/>
    <w:rsid w:val="00295851"/>
    <w:rsid w:val="002A119A"/>
    <w:rsid w:val="002A1EC8"/>
    <w:rsid w:val="002A7CA1"/>
    <w:rsid w:val="002C07DF"/>
    <w:rsid w:val="002D6C15"/>
    <w:rsid w:val="002E565F"/>
    <w:rsid w:val="0030142C"/>
    <w:rsid w:val="003135D0"/>
    <w:rsid w:val="00332A77"/>
    <w:rsid w:val="00351277"/>
    <w:rsid w:val="00351700"/>
    <w:rsid w:val="00375C81"/>
    <w:rsid w:val="003A12A0"/>
    <w:rsid w:val="003B3401"/>
    <w:rsid w:val="003C2EAC"/>
    <w:rsid w:val="00412B3A"/>
    <w:rsid w:val="00424F2F"/>
    <w:rsid w:val="00425C1E"/>
    <w:rsid w:val="00455B14"/>
    <w:rsid w:val="00460CDC"/>
    <w:rsid w:val="0046407C"/>
    <w:rsid w:val="00466E78"/>
    <w:rsid w:val="00473F70"/>
    <w:rsid w:val="00490395"/>
    <w:rsid w:val="004C068A"/>
    <w:rsid w:val="004C3EDA"/>
    <w:rsid w:val="004D4876"/>
    <w:rsid w:val="004F06CE"/>
    <w:rsid w:val="004F39B7"/>
    <w:rsid w:val="004F44B5"/>
    <w:rsid w:val="005209ED"/>
    <w:rsid w:val="00527355"/>
    <w:rsid w:val="00546D1E"/>
    <w:rsid w:val="00584AA8"/>
    <w:rsid w:val="00585155"/>
    <w:rsid w:val="005956B6"/>
    <w:rsid w:val="005A763A"/>
    <w:rsid w:val="005C32E4"/>
    <w:rsid w:val="005C3435"/>
    <w:rsid w:val="005F12FE"/>
    <w:rsid w:val="00602B76"/>
    <w:rsid w:val="00622783"/>
    <w:rsid w:val="00645CB6"/>
    <w:rsid w:val="00664696"/>
    <w:rsid w:val="006B3890"/>
    <w:rsid w:val="006B724C"/>
    <w:rsid w:val="006C6A64"/>
    <w:rsid w:val="0071325E"/>
    <w:rsid w:val="00727C1F"/>
    <w:rsid w:val="00746630"/>
    <w:rsid w:val="0075363D"/>
    <w:rsid w:val="00766CE5"/>
    <w:rsid w:val="00774E49"/>
    <w:rsid w:val="007808D8"/>
    <w:rsid w:val="007858FA"/>
    <w:rsid w:val="007A2B00"/>
    <w:rsid w:val="007D7212"/>
    <w:rsid w:val="007E00BD"/>
    <w:rsid w:val="008027CC"/>
    <w:rsid w:val="00812174"/>
    <w:rsid w:val="00817480"/>
    <w:rsid w:val="008202A0"/>
    <w:rsid w:val="0084244D"/>
    <w:rsid w:val="008429F5"/>
    <w:rsid w:val="00884549"/>
    <w:rsid w:val="00893DC0"/>
    <w:rsid w:val="008D30F8"/>
    <w:rsid w:val="008D5C3C"/>
    <w:rsid w:val="008E2202"/>
    <w:rsid w:val="008E6A6F"/>
    <w:rsid w:val="009120FC"/>
    <w:rsid w:val="00946A4B"/>
    <w:rsid w:val="00955190"/>
    <w:rsid w:val="009D0E54"/>
    <w:rsid w:val="009E07D4"/>
    <w:rsid w:val="009E3A33"/>
    <w:rsid w:val="00A001DE"/>
    <w:rsid w:val="00A54F83"/>
    <w:rsid w:val="00A96962"/>
    <w:rsid w:val="00AE05B5"/>
    <w:rsid w:val="00AE1237"/>
    <w:rsid w:val="00AF0E68"/>
    <w:rsid w:val="00AF13A3"/>
    <w:rsid w:val="00B12886"/>
    <w:rsid w:val="00B2238C"/>
    <w:rsid w:val="00B42046"/>
    <w:rsid w:val="00B84B87"/>
    <w:rsid w:val="00B8582F"/>
    <w:rsid w:val="00B96D8A"/>
    <w:rsid w:val="00BD4A09"/>
    <w:rsid w:val="00BE4D70"/>
    <w:rsid w:val="00BE6E8B"/>
    <w:rsid w:val="00BF5045"/>
    <w:rsid w:val="00C02A61"/>
    <w:rsid w:val="00C03C64"/>
    <w:rsid w:val="00C06B5B"/>
    <w:rsid w:val="00C15914"/>
    <w:rsid w:val="00C4285C"/>
    <w:rsid w:val="00C45ED9"/>
    <w:rsid w:val="00C55E18"/>
    <w:rsid w:val="00C5641C"/>
    <w:rsid w:val="00C626ED"/>
    <w:rsid w:val="00C73A4B"/>
    <w:rsid w:val="00C82DAC"/>
    <w:rsid w:val="00CA7E07"/>
    <w:rsid w:val="00CB49FA"/>
    <w:rsid w:val="00CC7982"/>
    <w:rsid w:val="00CD2972"/>
    <w:rsid w:val="00CD3FD6"/>
    <w:rsid w:val="00CD54F3"/>
    <w:rsid w:val="00D5713A"/>
    <w:rsid w:val="00D67AC9"/>
    <w:rsid w:val="00D67C29"/>
    <w:rsid w:val="00D707D7"/>
    <w:rsid w:val="00D83541"/>
    <w:rsid w:val="00DC4F09"/>
    <w:rsid w:val="00DD7084"/>
    <w:rsid w:val="00DD77C4"/>
    <w:rsid w:val="00DE478D"/>
    <w:rsid w:val="00DF1133"/>
    <w:rsid w:val="00E07043"/>
    <w:rsid w:val="00E101F1"/>
    <w:rsid w:val="00E20A40"/>
    <w:rsid w:val="00E5196C"/>
    <w:rsid w:val="00E93445"/>
    <w:rsid w:val="00EA089D"/>
    <w:rsid w:val="00ED005E"/>
    <w:rsid w:val="00EF6413"/>
    <w:rsid w:val="00F2766A"/>
    <w:rsid w:val="00F65D07"/>
    <w:rsid w:val="00F72170"/>
    <w:rsid w:val="00F73303"/>
    <w:rsid w:val="00F8007C"/>
    <w:rsid w:val="00F91317"/>
    <w:rsid w:val="00F97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s>
</file>

<file path=word/webSettings.xml><?xml version="1.0" encoding="utf-8"?>
<w:webSettings xmlns:r="http://schemas.openxmlformats.org/officeDocument/2006/relationships" xmlns:w="http://schemas.openxmlformats.org/wordprocessingml/2006/main">
  <w:divs>
    <w:div w:id="664357404">
      <w:bodyDiv w:val="1"/>
      <w:marLeft w:val="0"/>
      <w:marRight w:val="0"/>
      <w:marTop w:val="0"/>
      <w:marBottom w:val="0"/>
      <w:divBdr>
        <w:top w:val="none" w:sz="0" w:space="0" w:color="auto"/>
        <w:left w:val="none" w:sz="0" w:space="0" w:color="auto"/>
        <w:bottom w:val="none" w:sz="0" w:space="0" w:color="auto"/>
        <w:right w:val="none" w:sz="0" w:space="0" w:color="auto"/>
      </w:divBdr>
      <w:divsChild>
        <w:div w:id="1352336569">
          <w:marLeft w:val="0"/>
          <w:marRight w:val="0"/>
          <w:marTop w:val="0"/>
          <w:marBottom w:val="75"/>
          <w:divBdr>
            <w:top w:val="single" w:sz="2" w:space="0" w:color="99BBE8"/>
            <w:left w:val="single" w:sz="2" w:space="0" w:color="99BBE8"/>
            <w:bottom w:val="single" w:sz="2" w:space="0" w:color="99BBE8"/>
            <w:right w:val="single" w:sz="2" w:space="0" w:color="99BBE8"/>
          </w:divBdr>
          <w:divsChild>
            <w:div w:id="1040323851">
              <w:marLeft w:val="0"/>
              <w:marRight w:val="0"/>
              <w:marTop w:val="0"/>
              <w:marBottom w:val="0"/>
              <w:divBdr>
                <w:top w:val="none" w:sz="0" w:space="0" w:color="auto"/>
                <w:left w:val="none" w:sz="0" w:space="0" w:color="auto"/>
                <w:bottom w:val="none" w:sz="0" w:space="0" w:color="auto"/>
                <w:right w:val="none" w:sz="0" w:space="0" w:color="auto"/>
              </w:divBdr>
              <w:divsChild>
                <w:div w:id="20136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5628">
          <w:marLeft w:val="0"/>
          <w:marRight w:val="0"/>
          <w:marTop w:val="0"/>
          <w:marBottom w:val="75"/>
          <w:divBdr>
            <w:top w:val="single" w:sz="2" w:space="0" w:color="99BBE8"/>
            <w:left w:val="single" w:sz="2" w:space="0" w:color="99BBE8"/>
            <w:bottom w:val="single" w:sz="2" w:space="0" w:color="99BBE8"/>
            <w:right w:val="single" w:sz="2" w:space="0" w:color="99BBE8"/>
          </w:divBdr>
          <w:divsChild>
            <w:div w:id="388921971">
              <w:marLeft w:val="0"/>
              <w:marRight w:val="0"/>
              <w:marTop w:val="0"/>
              <w:marBottom w:val="0"/>
              <w:divBdr>
                <w:top w:val="none" w:sz="0" w:space="0" w:color="auto"/>
                <w:left w:val="none" w:sz="0" w:space="0" w:color="auto"/>
                <w:bottom w:val="none" w:sz="0" w:space="0" w:color="auto"/>
                <w:right w:val="none" w:sz="0" w:space="0" w:color="auto"/>
              </w:divBdr>
              <w:divsChild>
                <w:div w:id="12256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0882">
          <w:marLeft w:val="0"/>
          <w:marRight w:val="0"/>
          <w:marTop w:val="0"/>
          <w:marBottom w:val="75"/>
          <w:divBdr>
            <w:top w:val="single" w:sz="2" w:space="0" w:color="99BBE8"/>
            <w:left w:val="single" w:sz="2" w:space="0" w:color="99BBE8"/>
            <w:bottom w:val="single" w:sz="2" w:space="0" w:color="99BBE8"/>
            <w:right w:val="single" w:sz="2" w:space="0" w:color="99BBE8"/>
          </w:divBdr>
          <w:divsChild>
            <w:div w:id="609363957">
              <w:marLeft w:val="0"/>
              <w:marRight w:val="0"/>
              <w:marTop w:val="0"/>
              <w:marBottom w:val="0"/>
              <w:divBdr>
                <w:top w:val="none" w:sz="0" w:space="0" w:color="auto"/>
                <w:left w:val="none" w:sz="0" w:space="0" w:color="auto"/>
                <w:bottom w:val="none" w:sz="0" w:space="0" w:color="auto"/>
                <w:right w:val="none" w:sz="0" w:space="0" w:color="auto"/>
              </w:divBdr>
              <w:divsChild>
                <w:div w:id="17064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2488">
          <w:marLeft w:val="0"/>
          <w:marRight w:val="0"/>
          <w:marTop w:val="0"/>
          <w:marBottom w:val="75"/>
          <w:divBdr>
            <w:top w:val="single" w:sz="2" w:space="0" w:color="99BBE8"/>
            <w:left w:val="single" w:sz="2" w:space="0" w:color="99BBE8"/>
            <w:bottom w:val="single" w:sz="2" w:space="0" w:color="99BBE8"/>
            <w:right w:val="single" w:sz="2" w:space="0" w:color="99BBE8"/>
          </w:divBdr>
          <w:divsChild>
            <w:div w:id="183985471">
              <w:marLeft w:val="0"/>
              <w:marRight w:val="0"/>
              <w:marTop w:val="0"/>
              <w:marBottom w:val="0"/>
              <w:divBdr>
                <w:top w:val="none" w:sz="0" w:space="0" w:color="auto"/>
                <w:left w:val="none" w:sz="0" w:space="0" w:color="auto"/>
                <w:bottom w:val="none" w:sz="0" w:space="0" w:color="auto"/>
                <w:right w:val="none" w:sz="0" w:space="0" w:color="auto"/>
              </w:divBdr>
              <w:divsChild>
                <w:div w:id="7923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0017">
          <w:marLeft w:val="0"/>
          <w:marRight w:val="0"/>
          <w:marTop w:val="0"/>
          <w:marBottom w:val="75"/>
          <w:divBdr>
            <w:top w:val="single" w:sz="2" w:space="0" w:color="99BBE8"/>
            <w:left w:val="single" w:sz="2" w:space="0" w:color="99BBE8"/>
            <w:bottom w:val="single" w:sz="2" w:space="0" w:color="99BBE8"/>
            <w:right w:val="single" w:sz="2" w:space="0" w:color="99BBE8"/>
          </w:divBdr>
          <w:divsChild>
            <w:div w:id="1597202521">
              <w:marLeft w:val="0"/>
              <w:marRight w:val="0"/>
              <w:marTop w:val="0"/>
              <w:marBottom w:val="0"/>
              <w:divBdr>
                <w:top w:val="none" w:sz="0" w:space="0" w:color="auto"/>
                <w:left w:val="none" w:sz="0" w:space="0" w:color="auto"/>
                <w:bottom w:val="none" w:sz="0" w:space="0" w:color="auto"/>
                <w:right w:val="none" w:sz="0" w:space="0" w:color="auto"/>
              </w:divBdr>
              <w:divsChild>
                <w:div w:id="15220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8662">
          <w:marLeft w:val="0"/>
          <w:marRight w:val="0"/>
          <w:marTop w:val="0"/>
          <w:marBottom w:val="75"/>
          <w:divBdr>
            <w:top w:val="single" w:sz="2" w:space="0" w:color="99BBE8"/>
            <w:left w:val="single" w:sz="2" w:space="0" w:color="99BBE8"/>
            <w:bottom w:val="single" w:sz="2" w:space="0" w:color="99BBE8"/>
            <w:right w:val="single" w:sz="2" w:space="0" w:color="99BBE8"/>
          </w:divBdr>
          <w:divsChild>
            <w:div w:id="89670121">
              <w:marLeft w:val="0"/>
              <w:marRight w:val="0"/>
              <w:marTop w:val="0"/>
              <w:marBottom w:val="0"/>
              <w:divBdr>
                <w:top w:val="none" w:sz="0" w:space="0" w:color="auto"/>
                <w:left w:val="none" w:sz="0" w:space="0" w:color="auto"/>
                <w:bottom w:val="none" w:sz="0" w:space="0" w:color="auto"/>
                <w:right w:val="none" w:sz="0" w:space="0" w:color="auto"/>
              </w:divBdr>
              <w:divsChild>
                <w:div w:id="918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9836">
          <w:marLeft w:val="0"/>
          <w:marRight w:val="0"/>
          <w:marTop w:val="0"/>
          <w:marBottom w:val="75"/>
          <w:divBdr>
            <w:top w:val="single" w:sz="2" w:space="0" w:color="99BBE8"/>
            <w:left w:val="single" w:sz="2" w:space="0" w:color="99BBE8"/>
            <w:bottom w:val="single" w:sz="2" w:space="0" w:color="99BBE8"/>
            <w:right w:val="single" w:sz="2" w:space="0" w:color="99BBE8"/>
          </w:divBdr>
          <w:divsChild>
            <w:div w:id="660810536">
              <w:marLeft w:val="0"/>
              <w:marRight w:val="0"/>
              <w:marTop w:val="0"/>
              <w:marBottom w:val="0"/>
              <w:divBdr>
                <w:top w:val="none" w:sz="0" w:space="0" w:color="auto"/>
                <w:left w:val="none" w:sz="0" w:space="0" w:color="auto"/>
                <w:bottom w:val="none" w:sz="0" w:space="0" w:color="auto"/>
                <w:right w:val="none" w:sz="0" w:space="0" w:color="auto"/>
              </w:divBdr>
              <w:divsChild>
                <w:div w:id="16486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7206">
          <w:marLeft w:val="0"/>
          <w:marRight w:val="0"/>
          <w:marTop w:val="0"/>
          <w:marBottom w:val="75"/>
          <w:divBdr>
            <w:top w:val="single" w:sz="2" w:space="0" w:color="99BBE8"/>
            <w:left w:val="single" w:sz="2" w:space="0" w:color="99BBE8"/>
            <w:bottom w:val="single" w:sz="2" w:space="0" w:color="99BBE8"/>
            <w:right w:val="single" w:sz="2" w:space="0" w:color="99BBE8"/>
          </w:divBdr>
          <w:divsChild>
            <w:div w:id="248737054">
              <w:marLeft w:val="0"/>
              <w:marRight w:val="0"/>
              <w:marTop w:val="0"/>
              <w:marBottom w:val="0"/>
              <w:divBdr>
                <w:top w:val="none" w:sz="0" w:space="0" w:color="auto"/>
                <w:left w:val="none" w:sz="0" w:space="0" w:color="auto"/>
                <w:bottom w:val="none" w:sz="0" w:space="0" w:color="auto"/>
                <w:right w:val="none" w:sz="0" w:space="0" w:color="auto"/>
              </w:divBdr>
              <w:divsChild>
                <w:div w:id="9192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2620">
          <w:marLeft w:val="0"/>
          <w:marRight w:val="0"/>
          <w:marTop w:val="0"/>
          <w:marBottom w:val="75"/>
          <w:divBdr>
            <w:top w:val="single" w:sz="2" w:space="0" w:color="99BBE8"/>
            <w:left w:val="single" w:sz="2" w:space="0" w:color="99BBE8"/>
            <w:bottom w:val="single" w:sz="2" w:space="0" w:color="99BBE8"/>
            <w:right w:val="single" w:sz="2" w:space="0" w:color="99BBE8"/>
          </w:divBdr>
          <w:divsChild>
            <w:div w:id="131407165">
              <w:marLeft w:val="0"/>
              <w:marRight w:val="0"/>
              <w:marTop w:val="0"/>
              <w:marBottom w:val="0"/>
              <w:divBdr>
                <w:top w:val="none" w:sz="0" w:space="0" w:color="auto"/>
                <w:left w:val="none" w:sz="0" w:space="0" w:color="auto"/>
                <w:bottom w:val="none" w:sz="0" w:space="0" w:color="auto"/>
                <w:right w:val="none" w:sz="0" w:space="0" w:color="auto"/>
              </w:divBdr>
              <w:divsChild>
                <w:div w:id="8488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5622">
          <w:marLeft w:val="0"/>
          <w:marRight w:val="0"/>
          <w:marTop w:val="0"/>
          <w:marBottom w:val="75"/>
          <w:divBdr>
            <w:top w:val="single" w:sz="2" w:space="0" w:color="99BBE8"/>
            <w:left w:val="single" w:sz="2" w:space="0" w:color="99BBE8"/>
            <w:bottom w:val="single" w:sz="2" w:space="0" w:color="99BBE8"/>
            <w:right w:val="single" w:sz="2" w:space="0" w:color="99BBE8"/>
          </w:divBdr>
          <w:divsChild>
            <w:div w:id="631519127">
              <w:marLeft w:val="0"/>
              <w:marRight w:val="0"/>
              <w:marTop w:val="0"/>
              <w:marBottom w:val="0"/>
              <w:divBdr>
                <w:top w:val="none" w:sz="0" w:space="0" w:color="auto"/>
                <w:left w:val="none" w:sz="0" w:space="0" w:color="auto"/>
                <w:bottom w:val="none" w:sz="0" w:space="0" w:color="auto"/>
                <w:right w:val="none" w:sz="0" w:space="0" w:color="auto"/>
              </w:divBdr>
              <w:divsChild>
                <w:div w:id="723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0080">
          <w:marLeft w:val="0"/>
          <w:marRight w:val="0"/>
          <w:marTop w:val="0"/>
          <w:marBottom w:val="75"/>
          <w:divBdr>
            <w:top w:val="single" w:sz="2" w:space="0" w:color="99BBE8"/>
            <w:left w:val="single" w:sz="2" w:space="0" w:color="99BBE8"/>
            <w:bottom w:val="single" w:sz="2" w:space="0" w:color="99BBE8"/>
            <w:right w:val="single" w:sz="2" w:space="0" w:color="99BBE8"/>
          </w:divBdr>
          <w:divsChild>
            <w:div w:id="1148354377">
              <w:marLeft w:val="0"/>
              <w:marRight w:val="0"/>
              <w:marTop w:val="0"/>
              <w:marBottom w:val="0"/>
              <w:divBdr>
                <w:top w:val="none" w:sz="0" w:space="0" w:color="auto"/>
                <w:left w:val="none" w:sz="0" w:space="0" w:color="auto"/>
                <w:bottom w:val="none" w:sz="0" w:space="0" w:color="auto"/>
                <w:right w:val="none" w:sz="0" w:space="0" w:color="auto"/>
              </w:divBdr>
              <w:divsChild>
                <w:div w:id="2868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3568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5297</Words>
  <Characters>30194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direct_bibl</cp:lastModifiedBy>
  <cp:revision>2</cp:revision>
  <dcterms:created xsi:type="dcterms:W3CDTF">2023-01-19T12:36:00Z</dcterms:created>
  <dcterms:modified xsi:type="dcterms:W3CDTF">2023-01-19T12:36:00Z</dcterms:modified>
</cp:coreProperties>
</file>