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0C" w:rsidRPr="00312611" w:rsidRDefault="0028430C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УСТАВ</w:t>
      </w:r>
    </w:p>
    <w:p w:rsidR="0028430C" w:rsidRPr="00312611" w:rsidRDefault="0028430C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Волгоградского областного</w:t>
      </w:r>
    </w:p>
    <w:p w:rsidR="0028430C" w:rsidRPr="00312611" w:rsidRDefault="00A67B66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едицинского</w:t>
      </w: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общества </w:t>
      </w:r>
      <w:proofErr w:type="spellStart"/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ото</w:t>
      </w:r>
      <w:r w:rsidR="00F22274" w:rsidRPr="00312611">
        <w:rPr>
          <w:rFonts w:ascii="Times New Roman" w:eastAsia="Times New Roman" w:hAnsi="Times New Roman" w:cs="Times New Roman"/>
          <w:b/>
          <w:sz w:val="24"/>
          <w:szCs w:val="24"/>
        </w:rPr>
        <w:t>рино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ларингологов</w:t>
      </w:r>
      <w:proofErr w:type="spellEnd"/>
    </w:p>
    <w:p w:rsidR="0028430C" w:rsidRDefault="0028430C" w:rsidP="00244E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A67B66" w:rsidRDefault="006442DE" w:rsidP="00244E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B66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28430C" w:rsidRPr="00A67B66">
        <w:rPr>
          <w:rFonts w:ascii="Times New Roman" w:eastAsia="Times New Roman" w:hAnsi="Times New Roman" w:cs="Times New Roman"/>
          <w:b/>
          <w:sz w:val="24"/>
          <w:szCs w:val="24"/>
        </w:rPr>
        <w:t>.ОБЩИЕ ПОЛОЖЕНИЯ</w:t>
      </w:r>
    </w:p>
    <w:p w:rsidR="00244E49" w:rsidRDefault="006442DE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организация «Волгоградское областное 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общество </w:t>
      </w:r>
      <w:proofErr w:type="spellStart"/>
      <w:r w:rsidRPr="00244E49"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», далее именуемое «Общество», </w:t>
      </w:r>
      <w:r w:rsidR="0028430C" w:rsidRPr="00244E49">
        <w:rPr>
          <w:rFonts w:ascii="Times New Roman" w:eastAsia="Times New Roman" w:hAnsi="Times New Roman" w:cs="Times New Roman"/>
          <w:sz w:val="24"/>
          <w:szCs w:val="24"/>
        </w:rPr>
        <w:t>является организацией медицинских работников, занятых научно-исследовательской и практической работой в области отоларингологии и смежных дисциплин.</w:t>
      </w:r>
    </w:p>
    <w:p w:rsidR="00244E49" w:rsidRDefault="00244E49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E49">
        <w:rPr>
          <w:rFonts w:ascii="Times New Roman" w:eastAsia="Times New Roman" w:hAnsi="Times New Roman" w:cs="Times New Roman"/>
          <w:sz w:val="24"/>
          <w:szCs w:val="24"/>
        </w:rPr>
        <w:t xml:space="preserve"> Общество является преемником и продолжателем традиций Волгоградского областного Научного медицинского общества отоларингологов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основанного профессором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Н,К.Логиновой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1985 году.</w:t>
      </w:r>
    </w:p>
    <w:p w:rsidR="00244E49" w:rsidRDefault="00244E49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осуществляет свою деятельность в соответствие с Конституцией Российской Федерации, действующим законодательством Российской  Федерации, уставом Общероссийской общественной организации «Российское </w:t>
      </w:r>
      <w:r w:rsidR="00401E00">
        <w:rPr>
          <w:rFonts w:ascii="Times New Roman" w:eastAsia="Times New Roman" w:hAnsi="Times New Roman" w:cs="Times New Roman"/>
          <w:sz w:val="24"/>
          <w:szCs w:val="24"/>
        </w:rPr>
        <w:t>медицинское общество».</w:t>
      </w:r>
    </w:p>
    <w:p w:rsidR="00401E00" w:rsidRDefault="00401E00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 Общества определяет стратегию развития Общества, дает возможность членам общества легитимно формировать и представлять свое  профессиональное мнение в Российском медицинском обществе, в Российском обществе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Российском обществе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профессиональных обществах по дисциплине оториноларингологии и по другим дисциплинам.</w:t>
      </w:r>
    </w:p>
    <w:p w:rsidR="00401E00" w:rsidRDefault="00D27691" w:rsidP="00244E4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своей деятельности Общество руководствуется следующими принципами: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принцип добровольности;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-уважение мнения каждого члена Общества;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-ответственность каждого члена Общества перед Обществом за осуществляемую им медицинскую профессиональную деятельность;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-принцип профессиональной автономии и самоуправления;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-принцип единой системы управления медицинскими знаниями;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-принцип привлечения максимального числа членов Общества к </w:t>
      </w:r>
      <w:r w:rsidR="00DB3908">
        <w:rPr>
          <w:rFonts w:ascii="Times New Roman" w:eastAsia="Times New Roman" w:hAnsi="Times New Roman" w:cs="Times New Roman"/>
          <w:sz w:val="24"/>
          <w:szCs w:val="24"/>
        </w:rPr>
        <w:t xml:space="preserve">активной научной и общественной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 w:rsidR="00DB3908">
        <w:rPr>
          <w:rFonts w:ascii="Times New Roman" w:eastAsia="Times New Roman" w:hAnsi="Times New Roman" w:cs="Times New Roman"/>
          <w:sz w:val="24"/>
          <w:szCs w:val="24"/>
        </w:rPr>
        <w:t>в рамках Общества;</w:t>
      </w:r>
    </w:p>
    <w:p w:rsidR="00DB3908" w:rsidRDefault="00DB3908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Общество самостоятельно определяет свою структуру, цели, задачи, методы и формы работы.</w:t>
      </w:r>
    </w:p>
    <w:p w:rsidR="00DB3908" w:rsidRDefault="00DB3908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  Информация об Обществе и его деятельности является общедоступной, может быть предоставлена любому члену общества, Волгоградскому государственному медицинскому университету, организациям здравоохранения Волгоградской области, Российскому обществу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Российскому медицинскому обществу.</w:t>
      </w:r>
    </w:p>
    <w:p w:rsidR="00DB3908" w:rsidRDefault="00DB3908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Заседание общества может быть закрытым, если предмет обсуждения определен Обществом и его членами к врачебной тайне или к вопросам, которые по этическим соображениям не может быть обсужден </w:t>
      </w:r>
      <w:r w:rsidR="0044591C">
        <w:rPr>
          <w:rFonts w:ascii="Times New Roman" w:eastAsia="Times New Roman" w:hAnsi="Times New Roman" w:cs="Times New Roman"/>
          <w:sz w:val="24"/>
          <w:szCs w:val="24"/>
        </w:rPr>
        <w:t>открыто.</w:t>
      </w:r>
    </w:p>
    <w:p w:rsidR="0044591C" w:rsidRDefault="0044591C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753F3A">
        <w:rPr>
          <w:rFonts w:ascii="Times New Roman" w:eastAsia="Times New Roman" w:hAnsi="Times New Roman" w:cs="Times New Roman"/>
          <w:sz w:val="24"/>
          <w:szCs w:val="24"/>
        </w:rPr>
        <w:t>Общество осуществляет свою деятельность в соответствии с Уставом Общества.</w:t>
      </w:r>
    </w:p>
    <w:p w:rsidR="00753F3A" w:rsidRDefault="00753F3A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1.20. Срок деятельности Общества не ограничен.</w:t>
      </w:r>
    </w:p>
    <w:p w:rsidR="00753F3A" w:rsidRDefault="00753F3A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1.21. Общество считается созданным с момента утверждения состава Общества на собрании Общества, утверждения Устава Общества, после определения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Общества в лице Руководителя Общества, заместителя Руководителя Общества, секретаря Общества.</w:t>
      </w:r>
    </w:p>
    <w:p w:rsidR="00753F3A" w:rsidRDefault="00753F3A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1.22. Общество может быть зарегистрировано как Общественная организация, имеет круглую печать.</w:t>
      </w:r>
    </w:p>
    <w:p w:rsidR="00753F3A" w:rsidRDefault="00C5223F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1.23.Вмешательство государственных структур и других общественных организаций в деятельность Общества не допускается. Исключением являются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действующим  законодательством Российской Федерации.</w:t>
      </w:r>
    </w:p>
    <w:p w:rsidR="00C5223F" w:rsidRDefault="00C5223F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1.24. Полное наименование общества на русском языке –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Волгоградское областное 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сокращенно ВО</w:t>
      </w:r>
      <w:r w:rsidR="00A67B6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C5223F" w:rsidRDefault="00C5223F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постоянного нахождения управления обществом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г.Волгоград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691" w:rsidRDefault="00D27691" w:rsidP="00D2769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691" w:rsidRDefault="00A67B66" w:rsidP="00A67B66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B6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ЦЕЛИ, </w:t>
      </w:r>
      <w:proofErr w:type="gramStart"/>
      <w:r w:rsidR="00312611">
        <w:rPr>
          <w:rFonts w:ascii="Times New Roman" w:eastAsia="Times New Roman" w:hAnsi="Times New Roman" w:cs="Times New Roman"/>
          <w:b/>
          <w:sz w:val="24"/>
          <w:szCs w:val="24"/>
        </w:rPr>
        <w:t>ЗАДАЧИ ,</w:t>
      </w:r>
      <w:proofErr w:type="gramEnd"/>
      <w:r w:rsid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 ДЕЯТЕЛЬНОСТИ ОБЩЕСТВА</w:t>
      </w:r>
    </w:p>
    <w:p w:rsidR="00312611" w:rsidRDefault="00312611" w:rsidP="00A67B66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5B2" w:rsidRDefault="00DC65B2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5B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 Целью Об</w:t>
      </w:r>
      <w:r w:rsidR="007D487C">
        <w:rPr>
          <w:rFonts w:ascii="Times New Roman" w:eastAsia="Times New Roman" w:hAnsi="Times New Roman" w:cs="Times New Roman"/>
          <w:sz w:val="24"/>
          <w:szCs w:val="24"/>
        </w:rPr>
        <w:t>щества является создание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врачами своего призвания к профессиональному, нравственному и общественному служению здоровью человека</w:t>
      </w:r>
      <w:r w:rsidR="007D487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Для осуществления цели Общество проводит: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просветительскую работу среди врачей о реализации прав человека на охрану своего здоровья;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образовательную деятельность с целью повышения уровня знаний врачей в диагностике,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лечении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заболеваний верхних дыхательных путей и уха;</w:t>
      </w:r>
    </w:p>
    <w:p w:rsidR="007D487C" w:rsidRDefault="007D487C" w:rsidP="00DC65B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научную деятельность</w:t>
      </w:r>
      <w:r w:rsidR="00AB5AAA">
        <w:rPr>
          <w:rFonts w:ascii="Times New Roman" w:eastAsia="Times New Roman" w:hAnsi="Times New Roman" w:cs="Times New Roman"/>
          <w:sz w:val="24"/>
          <w:szCs w:val="24"/>
        </w:rPr>
        <w:t xml:space="preserve"> и содействие научной разработке вопросов теории и практики медицины в области оториноларингологии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направленную на совершенствование основных методов и принципов диагностики, лечения и профилактики заболеваний верхних дыхательных путей и уха у населения Волгоградской области;</w:t>
      </w:r>
    </w:p>
    <w:p w:rsidR="00AB5AAA" w:rsidRDefault="00AB5AAA" w:rsidP="00AB5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Общество содействует повышению квалификации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членов общества, расширение и углубление их специальных знаний, идейное воспитание и пропаганда лучших традиций отечественной медицины и естествознания;</w:t>
      </w:r>
    </w:p>
    <w:p w:rsidR="007D487C" w:rsidRDefault="007D487C" w:rsidP="00DC65B2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помощь врачам членам Общества в </w:t>
      </w:r>
      <w:r w:rsidR="00AB5AAA">
        <w:rPr>
          <w:rFonts w:ascii="Times New Roman" w:eastAsia="Times New Roman" w:hAnsi="Times New Roman" w:cs="Times New Roman"/>
          <w:sz w:val="24"/>
          <w:szCs w:val="24"/>
        </w:rPr>
        <w:t>получении дополнительного медицинского образования в рамках программы Непрерывного медицинского и прохождении профессиональной аккредитации.</w:t>
      </w:r>
    </w:p>
    <w:p w:rsidR="00AB5AAA" w:rsidRDefault="00AB5AAA" w:rsidP="00DC65B2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Общество осуществляет пропаганду достижений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медицинской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лучших традиций  отечественной медицины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в области отоларингологии среди широкой медицинской общественности 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30C" w:rsidRDefault="00AB5AAA" w:rsidP="00AB5AAA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оказывает научно-методическую и практическую помощь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органам, учреждениям и предприятиям 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равоохранения области, способствует внедрению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в практику пере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>дового опыта и новейших достижен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ий отоларингологии;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Общество способствует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овышению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качества медицинской помощи населению области и научной работы по оториноларингологии, участие в осуществлении общественного контроля за организацией медицинской помощи населению;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участвует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разработке перспективных и текущих планов развития здравоохранения в области, а также осуществление общественного контроля за выполнением этих планов;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участвует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обобщении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передового</w:t>
      </w:r>
      <w:proofErr w:type="gram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опыта работы практических врачей и новаторов в области оториноларингологии;</w:t>
      </w:r>
    </w:p>
    <w:p w:rsidR="0028430C" w:rsidRDefault="00F508E3" w:rsidP="00F508E3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-участвует в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разработке учебных планов и программ преподавания в медицинском институте;</w:t>
      </w:r>
    </w:p>
    <w:p w:rsidR="00F508E3" w:rsidRDefault="0028430C" w:rsidP="002843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1261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своих задач Волгоградское областное 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общество </w:t>
      </w:r>
      <w:proofErr w:type="spellStart"/>
      <w:r w:rsidR="00F22274"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 w:rsidR="00F22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>активно сотрудничает с кафедрой оториноларингологии и другими кафедрами Волгоградского государственного  медицинского университета, а также расширяет связи с ВУЗами Российской Федерации и Зарубежными ВУЗами.</w:t>
      </w:r>
    </w:p>
    <w:p w:rsidR="0028430C" w:rsidRDefault="00312611" w:rsidP="002843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3. Общество 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проводит следующие мероприятия: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осуществляет общее руководство деятельностью </w:t>
      </w:r>
      <w:proofErr w:type="spellStart"/>
      <w:r w:rsidRPr="4C5B4D4B">
        <w:rPr>
          <w:rFonts w:ascii="Times New Roman" w:eastAsia="Times New Roman" w:hAnsi="Times New Roman" w:cs="Times New Roman"/>
          <w:sz w:val="24"/>
          <w:szCs w:val="24"/>
        </w:rPr>
        <w:t>оториноларингологов</w:t>
      </w:r>
      <w:proofErr w:type="spellEnd"/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города и области;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рекомендует новые формы организации и методы работы в целях дальнейшего развития научной и общественной деятельности;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в) знакомится с деятельностью и обсуждает планы работы ЛОР-учреждений города и области;</w:t>
      </w:r>
    </w:p>
    <w:p w:rsidR="00F508E3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г) обсуждает на заседаниях общества отчеты и доклады о деятельности научных, учебных и практических учреждений здравоохранения по своему профилю;</w:t>
      </w:r>
    </w:p>
    <w:p w:rsidR="00F508E3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д) участвует в проведении съездо</w:t>
      </w:r>
      <w:r>
        <w:rPr>
          <w:rFonts w:ascii="Times New Roman" w:eastAsia="Times New Roman" w:hAnsi="Times New Roman" w:cs="Times New Roman"/>
          <w:sz w:val="24"/>
          <w:szCs w:val="24"/>
        </w:rPr>
        <w:t>в и конференций, организуемых Р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оссийским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научными сообществами;</w:t>
      </w:r>
    </w:p>
    <w:p w:rsidR="0028430C" w:rsidRDefault="0028430C" w:rsidP="00F508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е) организует и проводит публичные лекции и научные диспуты по вопросам специальности: ведет широкую санитарно-просветительную работу среди населения; </w:t>
      </w:r>
    </w:p>
    <w:p w:rsidR="00F508E3" w:rsidRDefault="0028430C" w:rsidP="00F50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ж) участвует в работе общественных советов при медицинских учреждениях; привлекает членов общества к участию в работе по оказанию практической помощи органам и учреждениям здравоохранения;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8E3" w:rsidRDefault="0028430C" w:rsidP="00F50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з) устанавливает связи с правлением других научных обществ;</w:t>
      </w:r>
    </w:p>
    <w:p w:rsidR="0028430C" w:rsidRDefault="0028430C" w:rsidP="00F50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и) подготавливает и проводит научные конференции, семинары, </w:t>
      </w:r>
      <w:r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="00F508E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среди ЛОР- врачей города и области;</w:t>
      </w:r>
    </w:p>
    <w:p w:rsidR="00FE47DF" w:rsidRDefault="00FE47DF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.Волгоградское областное общество не имеет своей целью извлечение материальных выгод.</w:t>
      </w:r>
    </w:p>
    <w:p w:rsidR="00FE47DF" w:rsidRDefault="00FE47DF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="00FE47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.Местонахождение</w:t>
      </w:r>
      <w:proofErr w:type="gram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правления Волгоградского общества- г. Волгоград,</w:t>
      </w:r>
      <w:r w:rsidR="0028430C" w:rsidRPr="0073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ул. Ангарская, д.13, корпус 8.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312611" w:rsidRDefault="00312611" w:rsidP="002843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. СОСТАВ ОБЩЕСТВА,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ПРАВА И ОБЯЗАННОСТИ ЕГО ЧЛЕНОВ</w:t>
      </w:r>
    </w:p>
    <w:p w:rsidR="0028430C" w:rsidRDefault="0028430C" w:rsidP="00284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Члены общества принимаются по личному заявлению на общих собраниях общества простым большинством голосов при открытом голосовании по составлению правления общества. Принятые таким путем члены общества автоматически входят в число членов Всесоюзного и всероссийского научных медицинских обществ.</w:t>
      </w:r>
    </w:p>
    <w:p w:rsid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 xml:space="preserve"> В ч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 xml:space="preserve"> Общества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приняты врачи и другие специалисты с высшим образованием - научные и практические работники в области оториноларингологии, проработавшие по специальности не менее года.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.Члены общества пользуются правом решающего голоса на всех общих собраниях и правом быть избранным во все органы общества.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Члены общества обязаны своей деятельностью способствовать осуществлению целей и задач общества, выполнять поручения и указания правления общества.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Члены общества могут быть исключены из состава общества постановлением, а также общим собранием общества, где он состоит, открытым голосованием простым большинством голосов в присутствии исключаемого. Основанием для исключения является: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нарушение устава общества,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совершение поступков, не совместимых с пребыванием в обществе.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ОРГАНЫ УПРАВЛЕНИЯ И КОНТРОЛЯ ОБЩЕСТВА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.Органом управления и контроля является областная конференция.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Правление и ревизионная комиссия общества выполняет свои функции до следующей конференции.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1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равление общества в полном составе собирается не чаще   двух-трех раз в год. Заседания правления действительны при наличии не менее половины членов правления. В периоды между заседаниями функции правления выполняет его президиум.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Президиум правления общества избирается из членов правления в составе председателя, заместителя п</w:t>
      </w:r>
      <w:r w:rsidR="0028430C">
        <w:rPr>
          <w:rFonts w:ascii="Times New Roman" w:eastAsia="Times New Roman" w:hAnsi="Times New Roman" w:cs="Times New Roman"/>
          <w:sz w:val="24"/>
          <w:szCs w:val="24"/>
        </w:rPr>
        <w:t>редседателя, секретаря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Количество членов президиума устанавливает правление. Президиум проводит заседания не реже одного раза в 2 месяца.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В круг ведения правления и президиума правления общества входят: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руководство деятельностью общества между конференциями;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б) проведение в жизнь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приказов Министерства здравоохранения РФ и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в) подготовка и издание трудов общества, в сборниках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>Волгоградского государственного медицинского университета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г) организация и проведение в установленном порядке научных конференций, совещаний, семинаров, </w:t>
      </w:r>
      <w:proofErr w:type="spellStart"/>
      <w:r w:rsidR="0042078B">
        <w:rPr>
          <w:rFonts w:ascii="Times New Roman" w:eastAsia="Times New Roman" w:hAnsi="Times New Roman" w:cs="Times New Roman"/>
          <w:sz w:val="24"/>
          <w:szCs w:val="24"/>
        </w:rPr>
        <w:t>мастерклассов</w:t>
      </w:r>
      <w:proofErr w:type="spellEnd"/>
      <w:r w:rsidRPr="4C5B4D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д) рекомендации кандидатов в делегаты на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всероссийские, </w:t>
      </w:r>
      <w:proofErr w:type="spellStart"/>
      <w:proofErr w:type="gramStart"/>
      <w:r w:rsidR="0042078B">
        <w:rPr>
          <w:rFonts w:ascii="Times New Roman" w:eastAsia="Times New Roman" w:hAnsi="Times New Roman" w:cs="Times New Roman"/>
          <w:sz w:val="24"/>
          <w:szCs w:val="24"/>
        </w:rPr>
        <w:t>межрегионарные</w:t>
      </w:r>
      <w:proofErr w:type="spellEnd"/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съезды, конференции по специальности;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е) представительство от имени общества в государственных и общественных организациях;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ж) заключение от имени общества необходимых договоров и соглашений; открытие и закрытие счетов; распоряжение ими; выдача доверенностей;</w:t>
      </w:r>
    </w:p>
    <w:p w:rsidR="0028430C" w:rsidRDefault="0028430C" w:rsidP="0028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з) ежегодный отчет итогов деятельности правления общества за истекший год.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Ревизионная комиссия проверяет научно-организационную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деятельность правления общества.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Ревизия деятельности правления общества проводится не реже одного раза в год. О результатах ревизии за весь отчетный период деятельности правления общества ревизионная комиссия докладывает комиссии.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Устав Волгоградского научного медицинского общества после принятия его конференцией общества утверждается и регистрируется областным отделом здравоохранения.</w:t>
      </w:r>
    </w:p>
    <w:p w:rsidR="0028430C" w:rsidRDefault="00312611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47D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Волгоградское областное общество отоларингологов представ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ляет планы работ и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отчеты о своей деятельности в правление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научно-медицинского общества.</w:t>
      </w:r>
    </w:p>
    <w:p w:rsidR="0028430C" w:rsidRDefault="0028430C" w:rsidP="002843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312611" w:rsidRDefault="00312611" w:rsidP="002843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. СРЕДСТВА ОБЩЕСТВА</w:t>
      </w:r>
    </w:p>
    <w:p w:rsidR="0028430C" w:rsidRDefault="0028430C" w:rsidP="0028430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Средства Волгоградского областного общества </w:t>
      </w:r>
      <w:proofErr w:type="spellStart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ото</w:t>
      </w:r>
      <w:r w:rsidR="00F22274">
        <w:rPr>
          <w:rFonts w:ascii="Times New Roman" w:eastAsia="Times New Roman" w:hAnsi="Times New Roman" w:cs="Times New Roman"/>
          <w:sz w:val="24"/>
          <w:szCs w:val="24"/>
        </w:rPr>
        <w:t>рино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ларингологов</w:t>
      </w:r>
      <w:proofErr w:type="spell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составляются: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из вступительных членских взносов;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процентов, начисленных по счетам общества;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в) добровольных взносов и других пожертвований; 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Все принадлежащие обществу денежные средства хранятся на счетах в отделе Государственного банка или сберегательной кассе.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P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61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="0028430C" w:rsidRPr="00312611">
        <w:rPr>
          <w:rFonts w:ascii="Times New Roman" w:eastAsia="Times New Roman" w:hAnsi="Times New Roman" w:cs="Times New Roman"/>
          <w:b/>
          <w:sz w:val="24"/>
          <w:szCs w:val="24"/>
        </w:rPr>
        <w:t>.ПОРЯДОК ЛИКВИДАЦИИ ОБЩЕСТВА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.Волгоградское научное общество </w:t>
      </w:r>
      <w:proofErr w:type="spellStart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ото</w:t>
      </w:r>
      <w:r w:rsidR="00F22274">
        <w:rPr>
          <w:rFonts w:ascii="Times New Roman" w:eastAsia="Times New Roman" w:hAnsi="Times New Roman" w:cs="Times New Roman"/>
          <w:sz w:val="24"/>
          <w:szCs w:val="24"/>
        </w:rPr>
        <w:t>рино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ларингологов</w:t>
      </w:r>
      <w:proofErr w:type="spellEnd"/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 xml:space="preserve"> прекращает свою деятельность: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а) по постановлению конференции общества;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б) по распоряжению органа, утвердившего устав общества.</w:t>
      </w:r>
    </w:p>
    <w:p w:rsidR="0028430C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28430C" w:rsidRPr="4C5B4D4B">
        <w:rPr>
          <w:rFonts w:ascii="Times New Roman" w:eastAsia="Times New Roman" w:hAnsi="Times New Roman" w:cs="Times New Roman"/>
          <w:sz w:val="24"/>
          <w:szCs w:val="24"/>
        </w:rPr>
        <w:t>. Все оставшиеся после ликвидации общества ценности и имущество используются по указанию органа, утвердившего устав общества.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611" w:rsidRDefault="00312611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Устав принят на 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заседании Волгоградского научного общества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78B">
        <w:rPr>
          <w:rFonts w:ascii="Times New Roman" w:eastAsia="Times New Roman" w:hAnsi="Times New Roman" w:cs="Times New Roman"/>
          <w:sz w:val="24"/>
          <w:szCs w:val="24"/>
        </w:rPr>
        <w:t>оторинолар</w:t>
      </w:r>
      <w:r w:rsidR="00AB5A60">
        <w:rPr>
          <w:rFonts w:ascii="Times New Roman" w:eastAsia="Times New Roman" w:hAnsi="Times New Roman" w:cs="Times New Roman"/>
          <w:sz w:val="24"/>
          <w:szCs w:val="24"/>
        </w:rPr>
        <w:t>ингологов</w:t>
      </w:r>
      <w:proofErr w:type="spellEnd"/>
      <w:r w:rsidR="00AB5A60">
        <w:rPr>
          <w:rFonts w:ascii="Times New Roman" w:eastAsia="Times New Roman" w:hAnsi="Times New Roman" w:cs="Times New Roman"/>
          <w:sz w:val="24"/>
          <w:szCs w:val="24"/>
        </w:rPr>
        <w:t xml:space="preserve"> 30 сентября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 г. в г. Волгограде.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Председатель правления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Волгоградского </w:t>
      </w:r>
      <w:r w:rsidR="00362F1B">
        <w:rPr>
          <w:rFonts w:ascii="Times New Roman" w:eastAsia="Times New Roman" w:hAnsi="Times New Roman" w:cs="Times New Roman"/>
          <w:sz w:val="24"/>
          <w:szCs w:val="24"/>
        </w:rPr>
        <w:t xml:space="preserve">медицинского </w:t>
      </w:r>
      <w:r w:rsidRPr="4C5B4D4B">
        <w:rPr>
          <w:rFonts w:ascii="Times New Roman" w:eastAsia="Times New Roman" w:hAnsi="Times New Roman" w:cs="Times New Roman"/>
          <w:sz w:val="24"/>
          <w:szCs w:val="24"/>
        </w:rPr>
        <w:t>общества</w:t>
      </w: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отоларингологов</w:t>
      </w:r>
      <w:r w:rsidR="0042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F1B" w:rsidRDefault="00362F1B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30C" w:rsidRDefault="0028430C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5B4D4B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</w:p>
    <w:p w:rsidR="0042078B" w:rsidRDefault="0042078B" w:rsidP="002843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sectPr w:rsidR="004207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859"/>
    <w:multiLevelType w:val="multilevel"/>
    <w:tmpl w:val="3C329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B04580"/>
    <w:multiLevelType w:val="hybridMultilevel"/>
    <w:tmpl w:val="D83894C2"/>
    <w:lvl w:ilvl="0" w:tplc="77D8068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A14CDB"/>
    <w:multiLevelType w:val="multilevel"/>
    <w:tmpl w:val="88767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25"/>
    <w:rsid w:val="00244E49"/>
    <w:rsid w:val="0028430C"/>
    <w:rsid w:val="00312611"/>
    <w:rsid w:val="00350938"/>
    <w:rsid w:val="00362F1B"/>
    <w:rsid w:val="00401E00"/>
    <w:rsid w:val="0042078B"/>
    <w:rsid w:val="0044591C"/>
    <w:rsid w:val="004720B0"/>
    <w:rsid w:val="006442DE"/>
    <w:rsid w:val="00753F3A"/>
    <w:rsid w:val="00794424"/>
    <w:rsid w:val="007D487C"/>
    <w:rsid w:val="00814B25"/>
    <w:rsid w:val="00A67B66"/>
    <w:rsid w:val="00AB5A60"/>
    <w:rsid w:val="00AB5AAA"/>
    <w:rsid w:val="00C5223F"/>
    <w:rsid w:val="00D240E7"/>
    <w:rsid w:val="00D27691"/>
    <w:rsid w:val="00D54245"/>
    <w:rsid w:val="00DB3908"/>
    <w:rsid w:val="00DC65B2"/>
    <w:rsid w:val="00F218D3"/>
    <w:rsid w:val="00F22274"/>
    <w:rsid w:val="00F508E3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F757"/>
  <w15:docId w15:val="{7F43167F-CE9A-4C3B-B46B-2CCB42B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Tarasova</dc:creator>
  <cp:keywords/>
  <dc:description/>
  <cp:lastModifiedBy>Пользователь</cp:lastModifiedBy>
  <cp:revision>16</cp:revision>
  <dcterms:created xsi:type="dcterms:W3CDTF">2021-09-28T17:28:00Z</dcterms:created>
  <dcterms:modified xsi:type="dcterms:W3CDTF">2021-09-29T11:00:00Z</dcterms:modified>
</cp:coreProperties>
</file>