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D2D" w:rsidRDefault="00581309" w:rsidP="002A5252">
      <w:pPr>
        <w:jc w:val="center"/>
        <w:rPr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427791" cy="4060209"/>
            <wp:effectExtent l="19050" t="0" r="1459" b="0"/>
            <wp:docPr id="1" name="Рисунок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037" cy="406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309" w:rsidRDefault="00581309" w:rsidP="0058130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BD46A4">
        <w:rPr>
          <w:rFonts w:ascii="Times New Roman" w:hAnsi="Times New Roman" w:cs="Times New Roman"/>
          <w:b/>
          <w:sz w:val="36"/>
          <w:szCs w:val="36"/>
        </w:rPr>
        <w:t>КОРОЛЕВСКАЯ КОБРА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BD46A4">
        <w:rPr>
          <w:rFonts w:ascii="Times New Roman" w:hAnsi="Times New Roman" w:cs="Times New Roman"/>
          <w:i/>
          <w:sz w:val="36"/>
          <w:szCs w:val="36"/>
        </w:rPr>
        <w:t>Ophiophagus</w:t>
      </w:r>
      <w:proofErr w:type="spellEnd"/>
      <w:r w:rsidRPr="00BD46A4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Pr="00BD46A4">
        <w:rPr>
          <w:rFonts w:ascii="Times New Roman" w:hAnsi="Times New Roman" w:cs="Times New Roman"/>
          <w:i/>
          <w:sz w:val="36"/>
          <w:szCs w:val="36"/>
        </w:rPr>
        <w:t>hannah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A5252">
        <w:rPr>
          <w:rFonts w:ascii="Times New Roman" w:hAnsi="Times New Roman" w:cs="Times New Roman"/>
          <w:i/>
          <w:sz w:val="36"/>
          <w:szCs w:val="36"/>
        </w:rPr>
        <w:t xml:space="preserve">- </w:t>
      </w:r>
      <w:r w:rsidR="002A5252" w:rsidRPr="0085232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—</w:t>
      </w:r>
      <w:r w:rsidRPr="0058130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Самая крупная ядовитая змея, живёт в тропических лесах разных типов, мангровых и бамбуковых зарослях, на высокотравных лугах, в Индии иногда вст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речается на чайных плантациях</w:t>
      </w:r>
      <w:r w:rsidRPr="0058130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. </w:t>
      </w:r>
      <w:proofErr w:type="gramStart"/>
      <w:r w:rsidRPr="0058130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Активна</w:t>
      </w:r>
      <w:proofErr w:type="gramEnd"/>
      <w:r w:rsidRPr="0058130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как в дневное, так и в ночное время, охотится на других змей, а также рептилий и птиц, поедает птичьи яйца, известны случаи нападения на человека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</w:p>
    <w:p w:rsidR="00581309" w:rsidRPr="00581309" w:rsidRDefault="00581309" w:rsidP="0058130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58130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Королевская кобра регулирует расход яда при нападении, закрывая протоки ядовитых желез посредством мышечных сокращений. Количество расходуемого яда зависит от размеров жертвы и обычно почти на поряд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ок превышает смертельную дозу</w:t>
      </w:r>
      <w:r w:rsidRPr="0058130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. Чаще всего, пытаясь отпугнуть человека, змея делает «холостые» укусы, вообще не впрыскивая яда. Видимо, это связано с тем, что яд необходим </w:t>
      </w:r>
      <w:proofErr w:type="gramStart"/>
      <w:r w:rsidRPr="0058130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кобре</w:t>
      </w:r>
      <w:proofErr w:type="gramEnd"/>
      <w:r w:rsidRPr="0058130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прежде всего для охоты, и случайные или ненужные потери нежелательны.</w:t>
      </w:r>
    </w:p>
    <w:p w:rsidR="00581309" w:rsidRDefault="00581309" w:rsidP="0058130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58130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Яд королевской кобры обладает в основном нейротоксическим действием. Токсин яда блокирует мускульные сокращения, что вызывает паралич дыхательной мускулатуры, остановку дыхания и смерть. Его силы и </w:t>
      </w:r>
      <w:r w:rsidRPr="0058130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lastRenderedPageBreak/>
        <w:t>объёма (до 7 мл) хватает, чтобы вызвать смерть человека за 15 минут уже пос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ле первого полноценного укуса</w:t>
      </w:r>
      <w:r w:rsidRPr="0058130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. В таких случаях вероятность гибели может превышать 75 %. Но, с учётом всех особенностей поведения королевской кобры, в целом лишь 10 % укусов становятся смертельными для человека. В Индии случаи гибели от укуса королевской кобры редки, </w:t>
      </w:r>
      <w:proofErr w:type="gramStart"/>
      <w:r w:rsidRPr="0058130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при том</w:t>
      </w:r>
      <w:proofErr w:type="gramEnd"/>
      <w:r w:rsidRPr="0058130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, что ежегодно от укусов ядовитых змей в стране гибнет до 50 тысяч человек.</w:t>
      </w:r>
    </w:p>
    <w:p w:rsidR="00581309" w:rsidRPr="00581309" w:rsidRDefault="00581309" w:rsidP="0058130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58130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 Индии отлов, содержание, убийство королевских кобр запрещено законом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</w:p>
    <w:p w:rsidR="002A5252" w:rsidRPr="002A5252" w:rsidRDefault="00581309" w:rsidP="002A5252">
      <w:pPr>
        <w:rPr>
          <w:rFonts w:ascii="Times New Roman" w:eastAsia="Times New Roman" w:hAnsi="Times New Roman" w:cs="Times New Roman"/>
          <w:i/>
          <w:color w:val="000000"/>
          <w:kern w:val="36"/>
          <w:lang w:eastAsia="ru-RU"/>
        </w:rPr>
      </w:pPr>
      <w:r w:rsidRPr="00581309">
        <w:rPr>
          <w:rFonts w:ascii="Times New Roman" w:eastAsia="Times New Roman" w:hAnsi="Times New Roman" w:cs="Times New Roman"/>
          <w:i/>
          <w:color w:val="000000"/>
          <w:kern w:val="36"/>
          <w:lang w:eastAsia="ru-RU"/>
        </w:rPr>
        <w:t>https://ru.wikipedia.org/wiki/Королевская_кобра</w:t>
      </w:r>
    </w:p>
    <w:sectPr w:rsidR="002A5252" w:rsidRPr="002A5252" w:rsidSect="00E803CF">
      <w:headerReference w:type="default" r:id="rId9"/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1262" w:rsidRDefault="00621262" w:rsidP="00120735">
      <w:r>
        <w:separator/>
      </w:r>
    </w:p>
  </w:endnote>
  <w:endnote w:type="continuationSeparator" w:id="0">
    <w:p w:rsidR="00621262" w:rsidRDefault="00621262" w:rsidP="001207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1262" w:rsidRDefault="00621262" w:rsidP="00120735">
      <w:r>
        <w:separator/>
      </w:r>
    </w:p>
  </w:footnote>
  <w:footnote w:type="continuationSeparator" w:id="0">
    <w:p w:rsidR="00621262" w:rsidRDefault="00621262" w:rsidP="001207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77738743"/>
      <w:placeholder>
        <w:docPart w:val="0FA2258CAC174EEDB237F09AFE5C080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C2BB3" w:rsidRDefault="00B03D2D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Животные эндемики</w:t>
        </w:r>
      </w:p>
    </w:sdtContent>
  </w:sdt>
  <w:p w:rsidR="00FC2BB3" w:rsidRDefault="00FC2BB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56D86"/>
    <w:multiLevelType w:val="hybridMultilevel"/>
    <w:tmpl w:val="C1707492"/>
    <w:lvl w:ilvl="0" w:tplc="DE8088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EE63950"/>
    <w:multiLevelType w:val="multilevel"/>
    <w:tmpl w:val="F4A62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CB6C15"/>
    <w:multiLevelType w:val="multilevel"/>
    <w:tmpl w:val="67D27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526D0E"/>
    <w:multiLevelType w:val="hybridMultilevel"/>
    <w:tmpl w:val="41E0875A"/>
    <w:lvl w:ilvl="0" w:tplc="2F0642C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6D5769FD"/>
    <w:multiLevelType w:val="hybridMultilevel"/>
    <w:tmpl w:val="428C45D4"/>
    <w:lvl w:ilvl="0" w:tplc="32DA51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EED4CCE"/>
    <w:multiLevelType w:val="multilevel"/>
    <w:tmpl w:val="9D9E5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03CF"/>
    <w:rsid w:val="000B7C8D"/>
    <w:rsid w:val="00120735"/>
    <w:rsid w:val="002A5252"/>
    <w:rsid w:val="002E4F20"/>
    <w:rsid w:val="003534AD"/>
    <w:rsid w:val="0037235D"/>
    <w:rsid w:val="0037307A"/>
    <w:rsid w:val="00434233"/>
    <w:rsid w:val="00440460"/>
    <w:rsid w:val="00540D26"/>
    <w:rsid w:val="00581309"/>
    <w:rsid w:val="00621262"/>
    <w:rsid w:val="006668D3"/>
    <w:rsid w:val="006F55FB"/>
    <w:rsid w:val="0078737E"/>
    <w:rsid w:val="007F521D"/>
    <w:rsid w:val="00825EBB"/>
    <w:rsid w:val="00944D1B"/>
    <w:rsid w:val="00954BE5"/>
    <w:rsid w:val="00964A2D"/>
    <w:rsid w:val="00973759"/>
    <w:rsid w:val="00A61652"/>
    <w:rsid w:val="00A83596"/>
    <w:rsid w:val="00B03D2D"/>
    <w:rsid w:val="00B71473"/>
    <w:rsid w:val="00B97C0C"/>
    <w:rsid w:val="00CD3E41"/>
    <w:rsid w:val="00D24419"/>
    <w:rsid w:val="00DD490E"/>
    <w:rsid w:val="00E803CF"/>
    <w:rsid w:val="00F836FB"/>
    <w:rsid w:val="00FC2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 w:righ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21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03C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803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03CF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120735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2073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120735"/>
    <w:rPr>
      <w:vertAlign w:val="superscript"/>
    </w:rPr>
  </w:style>
  <w:style w:type="paragraph" w:styleId="a9">
    <w:name w:val="List Paragraph"/>
    <w:basedOn w:val="a"/>
    <w:uiPriority w:val="34"/>
    <w:qFormat/>
    <w:rsid w:val="00440460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FC2BB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C2BB3"/>
  </w:style>
  <w:style w:type="paragraph" w:styleId="ac">
    <w:name w:val="footer"/>
    <w:basedOn w:val="a"/>
    <w:link w:val="ad"/>
    <w:uiPriority w:val="99"/>
    <w:semiHidden/>
    <w:unhideWhenUsed/>
    <w:rsid w:val="00FC2BB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C2BB3"/>
  </w:style>
  <w:style w:type="character" w:customStyle="1" w:styleId="citation">
    <w:name w:val="citation"/>
    <w:basedOn w:val="a0"/>
    <w:rsid w:val="002A52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5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67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28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6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75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8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FA2258CAC174EEDB237F09AFE5C08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92EA51-732A-4C08-91FF-BEF61FC60F4B}"/>
      </w:docPartPr>
      <w:docPartBody>
        <w:p w:rsidR="00385C9E" w:rsidRDefault="00D97E4B" w:rsidP="00D97E4B">
          <w:pPr>
            <w:pStyle w:val="0FA2258CAC174EEDB237F09AFE5C080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08"/>
  <w:characterSpacingControl w:val="doNotCompress"/>
  <w:compat>
    <w:useFELayout/>
  </w:compat>
  <w:rsids>
    <w:rsidRoot w:val="00D97E4B"/>
    <w:rsid w:val="0016614D"/>
    <w:rsid w:val="00385C9E"/>
    <w:rsid w:val="00594447"/>
    <w:rsid w:val="009315C0"/>
    <w:rsid w:val="00983038"/>
    <w:rsid w:val="00D97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FA2258CAC174EEDB237F09AFE5C0808">
    <w:name w:val="0FA2258CAC174EEDB237F09AFE5C0808"/>
    <w:rsid w:val="00D97E4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2A44D0-AC02-45CA-9FD9-4B4D04ECB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БИОЛОГИЯ РАЗВИТИЯ. ПОРОКИ И АНОМАЛИИ</vt:lpstr>
    </vt:vector>
  </TitlesOfParts>
  <Company/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Животные эндемики</dc:title>
  <dc:creator>зайка</dc:creator>
  <cp:lastModifiedBy>Пользователь Windows</cp:lastModifiedBy>
  <cp:revision>3</cp:revision>
  <cp:lastPrinted>2022-12-13T07:23:00Z</cp:lastPrinted>
  <dcterms:created xsi:type="dcterms:W3CDTF">2023-03-25T09:21:00Z</dcterms:created>
  <dcterms:modified xsi:type="dcterms:W3CDTF">2023-03-25T09:27:00Z</dcterms:modified>
</cp:coreProperties>
</file>