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53" w:rsidRPr="009D0953" w:rsidRDefault="0021125D" w:rsidP="00B46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B46462">
        <w:rPr>
          <w:rFonts w:ascii="Times New Roman" w:hAnsi="Times New Roman" w:cs="Times New Roman"/>
          <w:sz w:val="28"/>
          <w:szCs w:val="28"/>
        </w:rPr>
        <w:t>читатели!</w:t>
      </w:r>
    </w:p>
    <w:p w:rsidR="009D0953" w:rsidRPr="009D0953" w:rsidRDefault="009D0953" w:rsidP="00B4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53">
        <w:rPr>
          <w:rFonts w:ascii="Times New Roman" w:hAnsi="Times New Roman" w:cs="Times New Roman"/>
          <w:sz w:val="28"/>
          <w:szCs w:val="28"/>
        </w:rPr>
        <w:t>Читальный зал рад предложить вам книги на русском и иностранных языках, а также периодические издания.</w:t>
      </w:r>
    </w:p>
    <w:p w:rsidR="009D0953" w:rsidRPr="009D0953" w:rsidRDefault="009D0953" w:rsidP="00B4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53">
        <w:rPr>
          <w:rFonts w:ascii="Times New Roman" w:hAnsi="Times New Roman" w:cs="Times New Roman"/>
          <w:sz w:val="28"/>
          <w:szCs w:val="28"/>
        </w:rPr>
        <w:t>Фонд библиотеки доступен в открытом доступе для вашего пользования.</w:t>
      </w:r>
    </w:p>
    <w:p w:rsidR="009D0953" w:rsidRPr="009D0953" w:rsidRDefault="009D0953" w:rsidP="00B4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53">
        <w:rPr>
          <w:rFonts w:ascii="Times New Roman" w:hAnsi="Times New Roman" w:cs="Times New Roman"/>
          <w:sz w:val="28"/>
          <w:szCs w:val="28"/>
        </w:rPr>
        <w:t>Благодаря использованию RFID-технологии, вы можете легко получить доступ к книгам и периодическим изданиям.</w:t>
      </w:r>
    </w:p>
    <w:p w:rsidR="009D0953" w:rsidRPr="009D0953" w:rsidRDefault="009D0953" w:rsidP="00B4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53">
        <w:rPr>
          <w:rFonts w:ascii="Times New Roman" w:hAnsi="Times New Roman" w:cs="Times New Roman"/>
          <w:sz w:val="28"/>
          <w:szCs w:val="28"/>
        </w:rPr>
        <w:t>У вас есть возможность</w:t>
      </w:r>
      <w:r w:rsidR="0046014A">
        <w:rPr>
          <w:rFonts w:ascii="Times New Roman" w:hAnsi="Times New Roman" w:cs="Times New Roman"/>
          <w:sz w:val="28"/>
          <w:szCs w:val="28"/>
        </w:rPr>
        <w:t xml:space="preserve"> свободно пользоваться</w:t>
      </w:r>
      <w:r w:rsidRPr="009D0953">
        <w:rPr>
          <w:rFonts w:ascii="Times New Roman" w:hAnsi="Times New Roman" w:cs="Times New Roman"/>
          <w:sz w:val="28"/>
          <w:szCs w:val="28"/>
        </w:rPr>
        <w:t xml:space="preserve"> изданиями в читальном зале.</w:t>
      </w:r>
    </w:p>
    <w:p w:rsidR="009D0953" w:rsidRPr="009D0953" w:rsidRDefault="009D0953" w:rsidP="00B4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53">
        <w:rPr>
          <w:rFonts w:ascii="Times New Roman" w:hAnsi="Times New Roman" w:cs="Times New Roman"/>
          <w:sz w:val="28"/>
          <w:szCs w:val="28"/>
        </w:rPr>
        <w:t>После использова</w:t>
      </w:r>
      <w:r w:rsidR="0046014A">
        <w:rPr>
          <w:rFonts w:ascii="Times New Roman" w:hAnsi="Times New Roman" w:cs="Times New Roman"/>
          <w:sz w:val="28"/>
          <w:szCs w:val="28"/>
        </w:rPr>
        <w:t xml:space="preserve">ния, просим вас вернуть </w:t>
      </w:r>
      <w:r w:rsidRPr="009D0953">
        <w:rPr>
          <w:rFonts w:ascii="Times New Roman" w:hAnsi="Times New Roman" w:cs="Times New Roman"/>
          <w:sz w:val="28"/>
          <w:szCs w:val="28"/>
        </w:rPr>
        <w:t>издания обратно на место.</w:t>
      </w:r>
    </w:p>
    <w:p w:rsidR="009D0953" w:rsidRPr="009D0953" w:rsidRDefault="009D0953" w:rsidP="00B4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53">
        <w:rPr>
          <w:rFonts w:ascii="Times New Roman" w:hAnsi="Times New Roman" w:cs="Times New Roman"/>
          <w:sz w:val="28"/>
          <w:szCs w:val="28"/>
        </w:rPr>
        <w:t>Пожалуйста, помните, что книги и периодические издания должны оставаться внутри читального зала. Вынос книг за пределы зала допускается только после соответствующего оформления.</w:t>
      </w:r>
    </w:p>
    <w:p w:rsidR="009D0953" w:rsidRPr="009D0953" w:rsidRDefault="009D0953" w:rsidP="00B4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53">
        <w:rPr>
          <w:rFonts w:ascii="Times New Roman" w:hAnsi="Times New Roman" w:cs="Times New Roman"/>
          <w:sz w:val="28"/>
          <w:szCs w:val="28"/>
        </w:rPr>
        <w:t>Если вы хотите взять художественную литературу домой на короткий срок, пожалуйста, зарегистрируйте ее в нашем "электронном фор</w:t>
      </w:r>
      <w:r w:rsidR="0021125D">
        <w:rPr>
          <w:rFonts w:ascii="Times New Roman" w:hAnsi="Times New Roman" w:cs="Times New Roman"/>
          <w:sz w:val="28"/>
          <w:szCs w:val="28"/>
        </w:rPr>
        <w:t>муляре" у сотрудника читального зала</w:t>
      </w:r>
      <w:r w:rsidRPr="009D0953">
        <w:rPr>
          <w:rFonts w:ascii="Times New Roman" w:hAnsi="Times New Roman" w:cs="Times New Roman"/>
          <w:sz w:val="28"/>
          <w:szCs w:val="28"/>
        </w:rPr>
        <w:t>.</w:t>
      </w:r>
    </w:p>
    <w:p w:rsidR="009D0953" w:rsidRPr="009D0953" w:rsidRDefault="009D0953" w:rsidP="00B4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53">
        <w:rPr>
          <w:rFonts w:ascii="Times New Roman" w:hAnsi="Times New Roman" w:cs="Times New Roman"/>
          <w:sz w:val="28"/>
          <w:szCs w:val="28"/>
        </w:rPr>
        <w:t>При возникновении проблем рекомендуем обратиться к библиотекарю.</w:t>
      </w:r>
    </w:p>
    <w:p w:rsidR="009D0953" w:rsidRPr="009D0953" w:rsidRDefault="009D0953" w:rsidP="00B46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53">
        <w:rPr>
          <w:rFonts w:ascii="Times New Roman" w:hAnsi="Times New Roman" w:cs="Times New Roman"/>
          <w:sz w:val="28"/>
          <w:szCs w:val="28"/>
        </w:rPr>
        <w:t>Для вашего и комфорта других посетителей, просим со</w:t>
      </w:r>
      <w:r w:rsidR="0021125D">
        <w:rPr>
          <w:rFonts w:ascii="Times New Roman" w:hAnsi="Times New Roman" w:cs="Times New Roman"/>
          <w:sz w:val="28"/>
          <w:szCs w:val="28"/>
        </w:rPr>
        <w:t>блюдать тишину в читальном зале, а также поддерживать порядок и санитарное состояние.</w:t>
      </w:r>
    </w:p>
    <w:p w:rsidR="009D0953" w:rsidRDefault="009D0953" w:rsidP="00B46462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46462" w:rsidRPr="003F7551" w:rsidRDefault="00B46462" w:rsidP="003F7551">
      <w:pPr>
        <w:ind w:left="142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3F755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B46462" w:rsidRPr="00B46462" w:rsidRDefault="00B46462" w:rsidP="003F7551">
      <w:pPr>
        <w:spacing w:after="0" w:line="240" w:lineRule="auto"/>
        <w:ind w:left="142"/>
        <w:jc w:val="center"/>
        <w:rPr>
          <w:rFonts w:ascii="Calibri" w:eastAsia="Calibri" w:hAnsi="Calibri" w:cs="Times New Roman"/>
          <w:sz w:val="28"/>
          <w:szCs w:val="28"/>
          <w:lang w:val="en-US"/>
        </w:rPr>
      </w:pPr>
      <w:r w:rsidRPr="00B46462">
        <w:rPr>
          <w:rFonts w:ascii="Arial" w:eastAsia="Calibri" w:hAnsi="Arial" w:cs="Arial"/>
          <w:sz w:val="28"/>
          <w:szCs w:val="28"/>
        </w:rPr>
        <w:t>أعزائي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المستخدمين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>,</w:t>
      </w:r>
    </w:p>
    <w:p w:rsidR="00B46462" w:rsidRPr="00B46462" w:rsidRDefault="00B46462" w:rsidP="003F7551">
      <w:pPr>
        <w:spacing w:after="0" w:line="240" w:lineRule="auto"/>
        <w:ind w:left="142"/>
        <w:rPr>
          <w:rFonts w:ascii="Calibri" w:eastAsia="Calibri" w:hAnsi="Calibri" w:cs="Times New Roman"/>
          <w:sz w:val="28"/>
          <w:szCs w:val="28"/>
          <w:lang w:val="en-US"/>
        </w:rPr>
      </w:pP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1. </w:t>
      </w:r>
      <w:r w:rsidRPr="00B46462">
        <w:rPr>
          <w:rFonts w:ascii="Arial" w:eastAsia="Calibri" w:hAnsi="Arial" w:cs="Arial"/>
          <w:sz w:val="28"/>
          <w:szCs w:val="28"/>
        </w:rPr>
        <w:t>يسر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غرفة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القراءة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أن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تقدم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لك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كتبا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باللغات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الروسية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والأجنبية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،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فضلا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عن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الدوريات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B46462" w:rsidRPr="00B46462" w:rsidRDefault="00B46462" w:rsidP="003F7551">
      <w:pPr>
        <w:spacing w:after="0" w:line="240" w:lineRule="auto"/>
        <w:ind w:left="142"/>
        <w:rPr>
          <w:rFonts w:ascii="Calibri" w:eastAsia="Calibri" w:hAnsi="Calibri" w:cs="Times New Roman"/>
          <w:sz w:val="28"/>
          <w:szCs w:val="28"/>
          <w:lang w:val="en-US"/>
        </w:rPr>
      </w:pP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2. </w:t>
      </w:r>
      <w:r w:rsidRPr="00B46462">
        <w:rPr>
          <w:rFonts w:ascii="Arial" w:eastAsia="Calibri" w:hAnsi="Arial" w:cs="Arial"/>
          <w:sz w:val="28"/>
          <w:szCs w:val="28"/>
        </w:rPr>
        <w:t>مجموعة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المكتبة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متاحة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للجمهور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لاستخدامك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B46462" w:rsidRPr="00B46462" w:rsidRDefault="00B46462" w:rsidP="003F7551">
      <w:pPr>
        <w:spacing w:after="0" w:line="240" w:lineRule="auto"/>
        <w:ind w:left="142"/>
        <w:rPr>
          <w:rFonts w:ascii="Calibri" w:eastAsia="Calibri" w:hAnsi="Calibri" w:cs="Times New Roman"/>
          <w:sz w:val="28"/>
          <w:szCs w:val="28"/>
          <w:lang w:val="en-US"/>
        </w:rPr>
      </w:pP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3. </w:t>
      </w:r>
      <w:r w:rsidRPr="00B46462">
        <w:rPr>
          <w:rFonts w:ascii="Arial" w:eastAsia="Calibri" w:hAnsi="Arial" w:cs="Arial"/>
          <w:sz w:val="28"/>
          <w:szCs w:val="28"/>
        </w:rPr>
        <w:t>بفضل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استخدام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تكنولوجيا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رفيد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،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يمكنك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بسهولة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الوصول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إلى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الكتب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والدوريات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B46462" w:rsidRPr="00B46462" w:rsidRDefault="00B46462" w:rsidP="003F7551">
      <w:pPr>
        <w:spacing w:after="0" w:line="240" w:lineRule="auto"/>
        <w:ind w:left="142"/>
        <w:rPr>
          <w:rFonts w:ascii="Calibri" w:eastAsia="Calibri" w:hAnsi="Calibri" w:cs="Times New Roman"/>
          <w:sz w:val="28"/>
          <w:szCs w:val="28"/>
          <w:lang w:val="en-US"/>
        </w:rPr>
      </w:pP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4. </w:t>
      </w:r>
      <w:r w:rsidRPr="00B46462">
        <w:rPr>
          <w:rFonts w:ascii="Arial" w:eastAsia="Calibri" w:hAnsi="Arial" w:cs="Arial"/>
          <w:sz w:val="28"/>
          <w:szCs w:val="28"/>
        </w:rPr>
        <w:t>لديك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الفرصة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لاستخدام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الكتب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والمنشورات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بحرية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في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غرفة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القراءة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B46462" w:rsidRPr="00B46462" w:rsidRDefault="00B46462" w:rsidP="003F7551">
      <w:pPr>
        <w:spacing w:after="0" w:line="240" w:lineRule="auto"/>
        <w:ind w:left="142"/>
        <w:rPr>
          <w:rFonts w:ascii="Calibri" w:eastAsia="Calibri" w:hAnsi="Calibri" w:cs="Times New Roman"/>
          <w:sz w:val="28"/>
          <w:szCs w:val="28"/>
          <w:lang w:val="en-US"/>
        </w:rPr>
      </w:pP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5. </w:t>
      </w:r>
      <w:r w:rsidRPr="00B46462">
        <w:rPr>
          <w:rFonts w:ascii="Arial" w:eastAsia="Calibri" w:hAnsi="Arial" w:cs="Arial"/>
          <w:sz w:val="28"/>
          <w:szCs w:val="28"/>
        </w:rPr>
        <w:t>بعد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الاستخدام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،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نطلب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منك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إعادة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الكتب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والمنشورات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إلى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مكانها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B46462" w:rsidRPr="00B46462" w:rsidRDefault="00B46462" w:rsidP="003F7551">
      <w:pPr>
        <w:spacing w:after="0" w:line="240" w:lineRule="auto"/>
        <w:ind w:left="142"/>
        <w:rPr>
          <w:rFonts w:ascii="Calibri" w:eastAsia="Calibri" w:hAnsi="Calibri" w:cs="Times New Roman"/>
          <w:sz w:val="28"/>
          <w:szCs w:val="28"/>
          <w:lang w:val="en-US"/>
        </w:rPr>
      </w:pP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6. </w:t>
      </w:r>
      <w:r w:rsidRPr="00B46462">
        <w:rPr>
          <w:rFonts w:ascii="Arial" w:eastAsia="Calibri" w:hAnsi="Arial" w:cs="Arial"/>
          <w:sz w:val="28"/>
          <w:szCs w:val="28"/>
        </w:rPr>
        <w:t>يرجى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تذكر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أن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الكتب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والدوريات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يجب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أن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تبقى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داخل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غرفة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القراءة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. </w:t>
      </w:r>
      <w:r w:rsidRPr="00B46462">
        <w:rPr>
          <w:rFonts w:ascii="Arial" w:eastAsia="Calibri" w:hAnsi="Arial" w:cs="Arial"/>
          <w:sz w:val="28"/>
          <w:szCs w:val="28"/>
        </w:rPr>
        <w:t>لا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يسمح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بإزالة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الكتب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خارج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القاعة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إلا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بعد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التسجيل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المناسب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B46462" w:rsidRPr="00B46462" w:rsidRDefault="00B46462" w:rsidP="003F7551">
      <w:pPr>
        <w:spacing w:after="0" w:line="240" w:lineRule="auto"/>
        <w:ind w:left="142"/>
        <w:rPr>
          <w:rFonts w:ascii="Calibri" w:eastAsia="Calibri" w:hAnsi="Calibri" w:cs="Times New Roman"/>
          <w:sz w:val="28"/>
          <w:szCs w:val="28"/>
          <w:lang w:val="en-US"/>
        </w:rPr>
      </w:pP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7. </w:t>
      </w:r>
      <w:r w:rsidRPr="00B46462">
        <w:rPr>
          <w:rFonts w:ascii="Arial" w:eastAsia="Calibri" w:hAnsi="Arial" w:cs="Arial"/>
          <w:sz w:val="28"/>
          <w:szCs w:val="28"/>
        </w:rPr>
        <w:t>إذا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كنت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ترغب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في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أخذ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الخيال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إلى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المنزل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لفترة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قصيرة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من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الوقت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،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فيرجى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تسجيله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في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"</w:t>
      </w:r>
      <w:r w:rsidRPr="00B46462">
        <w:rPr>
          <w:rFonts w:ascii="Arial" w:eastAsia="Calibri" w:hAnsi="Arial" w:cs="Arial"/>
          <w:sz w:val="28"/>
          <w:szCs w:val="28"/>
        </w:rPr>
        <w:t>النموذج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الإلكتروني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" </w:t>
      </w:r>
      <w:r w:rsidRPr="00B46462">
        <w:rPr>
          <w:rFonts w:ascii="Arial" w:eastAsia="Calibri" w:hAnsi="Arial" w:cs="Arial"/>
          <w:sz w:val="28"/>
          <w:szCs w:val="28"/>
        </w:rPr>
        <w:t>الخاص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بنا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مع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موظف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المكتبة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B46462" w:rsidRPr="00B46462" w:rsidRDefault="00B46462" w:rsidP="003F7551">
      <w:pPr>
        <w:spacing w:after="0" w:line="240" w:lineRule="auto"/>
        <w:ind w:left="142"/>
        <w:rPr>
          <w:rFonts w:ascii="Calibri" w:eastAsia="Calibri" w:hAnsi="Calibri" w:cs="Times New Roman"/>
          <w:sz w:val="28"/>
          <w:szCs w:val="28"/>
          <w:lang w:val="en-US"/>
        </w:rPr>
      </w:pP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8. </w:t>
      </w:r>
      <w:r w:rsidRPr="00B46462">
        <w:rPr>
          <w:rFonts w:ascii="Arial" w:eastAsia="Calibri" w:hAnsi="Arial" w:cs="Arial"/>
          <w:sz w:val="28"/>
          <w:szCs w:val="28"/>
        </w:rPr>
        <w:t>إذا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كان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لديك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أي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مشاكل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،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نوصي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بالاتصال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بأمين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المكتبة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>.</w:t>
      </w:r>
    </w:p>
    <w:p w:rsidR="00B46462" w:rsidRDefault="00B46462" w:rsidP="003F7551">
      <w:pPr>
        <w:spacing w:after="0" w:line="240" w:lineRule="auto"/>
        <w:ind w:left="142"/>
        <w:rPr>
          <w:rFonts w:ascii="Calibri" w:eastAsia="Calibri" w:hAnsi="Calibri" w:cs="Times New Roman"/>
          <w:sz w:val="28"/>
          <w:szCs w:val="28"/>
          <w:lang w:val="en-US"/>
        </w:rPr>
      </w:pP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9. </w:t>
      </w:r>
      <w:r w:rsidRPr="00B46462">
        <w:rPr>
          <w:rFonts w:ascii="Arial" w:eastAsia="Calibri" w:hAnsi="Arial" w:cs="Arial"/>
          <w:sz w:val="28"/>
          <w:szCs w:val="28"/>
        </w:rPr>
        <w:t>من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أجل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راحتك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وراحة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الزوار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الآخرين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،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يرجى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التزام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الصمت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في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غرفة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B46462">
        <w:rPr>
          <w:rFonts w:ascii="Arial" w:eastAsia="Calibri" w:hAnsi="Arial" w:cs="Arial"/>
          <w:sz w:val="28"/>
          <w:szCs w:val="28"/>
        </w:rPr>
        <w:t>القراءة</w:t>
      </w:r>
      <w:r w:rsidRPr="00B46462">
        <w:rPr>
          <w:rFonts w:ascii="Calibri" w:eastAsia="Calibri" w:hAnsi="Calibri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B46462" w:rsidRPr="00B46462" w:rsidRDefault="00B46462" w:rsidP="00B46462">
      <w:pPr>
        <w:spacing w:after="0" w:line="240" w:lineRule="auto"/>
        <w:rPr>
          <w:rFonts w:ascii="Calibri" w:eastAsia="Calibri" w:hAnsi="Calibri" w:cs="Times New Roman"/>
          <w:sz w:val="28"/>
          <w:szCs w:val="28"/>
          <w:u w:val="single"/>
          <w:lang w:val="en-US"/>
        </w:rPr>
      </w:pP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  <w:u w:val="single"/>
          <w:lang w:val="en-US"/>
        </w:rPr>
        <w:tab/>
      </w:r>
    </w:p>
    <w:p w:rsidR="00B46462" w:rsidRPr="003F7551" w:rsidRDefault="00B46462" w:rsidP="003F7551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Dear users</w:t>
      </w:r>
      <w:r w:rsidRPr="003F7551">
        <w:rPr>
          <w:rFonts w:ascii="Times New Roman" w:eastAsia="Calibri" w:hAnsi="Times New Roman" w:cs="Times New Roman"/>
          <w:sz w:val="28"/>
          <w:szCs w:val="28"/>
          <w:lang w:val="en-US"/>
        </w:rPr>
        <w:t>!</w:t>
      </w:r>
    </w:p>
    <w:p w:rsidR="00B46462" w:rsidRPr="00B46462" w:rsidRDefault="00B46462" w:rsidP="003F75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1. The reading room is pleased to offer you books in Russian and foreign languages, as well as periodicals.</w:t>
      </w:r>
    </w:p>
    <w:p w:rsidR="00B46462" w:rsidRPr="00B46462" w:rsidRDefault="00B46462" w:rsidP="003F75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2. The library collection is available in the public domain for your use.</w:t>
      </w:r>
    </w:p>
    <w:p w:rsidR="00B46462" w:rsidRPr="00B46462" w:rsidRDefault="00B46462" w:rsidP="003F75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3. Thanks to the use of RFID technology, you can easily access books and periodicals.</w:t>
      </w:r>
    </w:p>
    <w:p w:rsidR="00B46462" w:rsidRPr="00B46462" w:rsidRDefault="00B46462" w:rsidP="003F75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4. You have the opportunity to freely use books and publications in the reading room.</w:t>
      </w:r>
    </w:p>
    <w:p w:rsidR="00B46462" w:rsidRPr="00B46462" w:rsidRDefault="00B46462" w:rsidP="003F75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5. After use, we ask you to return books and publications back to their place.</w:t>
      </w:r>
    </w:p>
    <w:p w:rsidR="00B46462" w:rsidRPr="00B46462" w:rsidRDefault="00B46462" w:rsidP="003F75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6. Please remember that books and periodicals must remain inside the reading room. Carrying books outside the hall is allowed only after proper registration.</w:t>
      </w:r>
    </w:p>
    <w:p w:rsidR="00B46462" w:rsidRPr="00B46462" w:rsidRDefault="00B46462" w:rsidP="003F75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7. If you want to take fiction home for a short period of time, please register it in our “electronic form” with a reading room employee.</w:t>
      </w:r>
    </w:p>
    <w:p w:rsidR="00B46462" w:rsidRPr="00B46462" w:rsidRDefault="00B46462" w:rsidP="003F75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8. If problems arise, we recommend contacting a librarian.</w:t>
      </w:r>
    </w:p>
    <w:p w:rsidR="00B46462" w:rsidRPr="00B46462" w:rsidRDefault="00B46462" w:rsidP="003F755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9. For your comfort and the comfort of other visitors, we ask you to maintain silence in the reading room, as well as maintain order and sanitary conditions.</w:t>
      </w:r>
    </w:p>
    <w:p w:rsidR="00B46462" w:rsidRDefault="00B46462" w:rsidP="003F7551">
      <w:pPr>
        <w:spacing w:after="0" w:line="240" w:lineRule="auto"/>
        <w:ind w:left="284"/>
        <w:jc w:val="right"/>
        <w:rPr>
          <w:lang w:val="en-US"/>
        </w:rPr>
      </w:pPr>
      <w:r w:rsidRPr="00B46462">
        <w:rPr>
          <w:rFonts w:ascii="Times New Roman" w:eastAsia="Calibri" w:hAnsi="Times New Roman" w:cs="Times New Roman"/>
          <w:sz w:val="28"/>
          <w:szCs w:val="28"/>
          <w:lang w:val="en-US"/>
        </w:rPr>
        <w:t>Administration</w:t>
      </w:r>
    </w:p>
    <w:p w:rsidR="00B46462" w:rsidRDefault="00B46462" w:rsidP="003F7551">
      <w:pPr>
        <w:ind w:left="284"/>
        <w:rPr>
          <w:lang w:val="en-US"/>
        </w:rPr>
      </w:pPr>
    </w:p>
    <w:sectPr w:rsidR="00B46462" w:rsidSect="00B46462">
      <w:pgSz w:w="11906" w:h="16838"/>
      <w:pgMar w:top="142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04D2E"/>
    <w:multiLevelType w:val="multilevel"/>
    <w:tmpl w:val="67B0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D0953"/>
    <w:rsid w:val="0021125D"/>
    <w:rsid w:val="00247389"/>
    <w:rsid w:val="00255922"/>
    <w:rsid w:val="003F7551"/>
    <w:rsid w:val="0046014A"/>
    <w:rsid w:val="00466A73"/>
    <w:rsid w:val="009D0953"/>
    <w:rsid w:val="00AE150A"/>
    <w:rsid w:val="00B4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2</cp:revision>
  <cp:lastPrinted>2023-11-29T07:27:00Z</cp:lastPrinted>
  <dcterms:created xsi:type="dcterms:W3CDTF">2023-11-29T11:08:00Z</dcterms:created>
  <dcterms:modified xsi:type="dcterms:W3CDTF">2023-11-29T11:08:00Z</dcterms:modified>
</cp:coreProperties>
</file>