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70" w:rsidRPr="00E97070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97070" w:rsidRPr="00E97070">
        <w:rPr>
          <w:rFonts w:ascii="Times New Roman" w:hAnsi="Times New Roman" w:cs="Times New Roman"/>
          <w:sz w:val="28"/>
          <w:szCs w:val="28"/>
        </w:rPr>
        <w:t>Название:</w:t>
      </w:r>
      <w:r w:rsidR="00E97070" w:rsidRPr="00E97070">
        <w:rPr>
          <w:rFonts w:ascii="Times New Roman" w:eastAsia="+mn-ea" w:hAnsi="Times New Roman" w:cs="Times New Roman"/>
          <w:color w:val="215F9A"/>
          <w:kern w:val="24"/>
          <w:sz w:val="28"/>
          <w:szCs w:val="28"/>
          <w:lang w:eastAsia="ru-RU"/>
        </w:rPr>
        <w:t xml:space="preserve"> </w:t>
      </w:r>
      <w:r w:rsidR="00E97070" w:rsidRPr="00E97070">
        <w:rPr>
          <w:rFonts w:ascii="Times New Roman" w:hAnsi="Times New Roman" w:cs="Times New Roman"/>
          <w:sz w:val="28"/>
          <w:szCs w:val="28"/>
        </w:rPr>
        <w:t xml:space="preserve">Шаг за шагом: карманный навигатор пациента с ожирением и артериальной гипертензией. </w:t>
      </w:r>
    </w:p>
    <w:p w:rsidR="00E97070" w:rsidRPr="00E97070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E97070">
        <w:rPr>
          <w:rFonts w:ascii="Times New Roman" w:hAnsi="Times New Roman" w:cs="Times New Roman"/>
          <w:sz w:val="28"/>
          <w:szCs w:val="28"/>
        </w:rPr>
        <w:t>Продукт:</w:t>
      </w:r>
      <w:r w:rsidR="00E97070">
        <w:rPr>
          <w:rFonts w:ascii="Montserrat" w:eastAsia="+mn-ea" w:hAnsi="Montserrat" w:cs="+mn-cs"/>
          <w:color w:val="215F9A"/>
          <w:kern w:val="24"/>
          <w:sz w:val="108"/>
          <w:szCs w:val="108"/>
        </w:rPr>
        <w:t xml:space="preserve"> </w:t>
      </w:r>
      <w:r w:rsidR="00E97070">
        <w:rPr>
          <w:rFonts w:ascii="Times New Roman" w:eastAsia="+mn-ea" w:hAnsi="Times New Roman" w:cs="Times New Roman"/>
          <w:kern w:val="24"/>
          <w:sz w:val="28"/>
          <w:szCs w:val="28"/>
        </w:rPr>
        <w:t>К</w:t>
      </w:r>
      <w:r w:rsidR="00E97070" w:rsidRPr="00E97070">
        <w:rPr>
          <w:rFonts w:ascii="Times New Roman" w:eastAsia="+mn-ea" w:hAnsi="Times New Roman" w:cs="Times New Roman"/>
          <w:kern w:val="24"/>
          <w:sz w:val="28"/>
          <w:szCs w:val="28"/>
        </w:rPr>
        <w:t>арманный навигатор пациента «Шаг за шагом» — печатное пособие тиражом 500 экземпляров для пациентов с ожирением и артериальной гипертензией, содержащее пошаговые алгоритмы самоконтроля питания, физической активности, действий при гипертоническом кризе и календарь диагностики.</w:t>
      </w:r>
    </w:p>
    <w:p w:rsidR="00906E7F" w:rsidRDefault="002E5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E97070">
        <w:rPr>
          <w:rFonts w:ascii="Times New Roman" w:hAnsi="Times New Roman" w:cs="Times New Roman"/>
          <w:sz w:val="28"/>
          <w:szCs w:val="28"/>
        </w:rPr>
        <w:t>Проблема:</w:t>
      </w:r>
      <w:r w:rsidR="00E97070" w:rsidRPr="00E97070">
        <w:rPr>
          <w:rFonts w:ascii="Times New Roman" w:hAnsi="Times New Roman" w:cs="Times New Roman"/>
          <w:sz w:val="28"/>
          <w:szCs w:val="28"/>
        </w:rPr>
        <w:t xml:space="preserve"> В Российской Федерации сохраняется высокая распространённость сочетания ожирения и артериальной гипертензии (АГ). Эта </w:t>
      </w:r>
      <w:proofErr w:type="spellStart"/>
      <w:r w:rsidR="00E97070" w:rsidRPr="00E97070">
        <w:rPr>
          <w:rFonts w:ascii="Times New Roman" w:hAnsi="Times New Roman" w:cs="Times New Roman"/>
          <w:sz w:val="28"/>
          <w:szCs w:val="28"/>
        </w:rPr>
        <w:t>коморбидная</w:t>
      </w:r>
      <w:proofErr w:type="spellEnd"/>
      <w:r w:rsidR="00E97070" w:rsidRPr="00E97070">
        <w:rPr>
          <w:rFonts w:ascii="Times New Roman" w:hAnsi="Times New Roman" w:cs="Times New Roman"/>
          <w:sz w:val="28"/>
          <w:szCs w:val="28"/>
        </w:rPr>
        <w:t xml:space="preserve"> патология является ведущей причиной ранней </w:t>
      </w:r>
      <w:proofErr w:type="spellStart"/>
      <w:r w:rsidR="00E97070" w:rsidRPr="00E97070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="00E97070" w:rsidRPr="00E97070">
        <w:rPr>
          <w:rFonts w:ascii="Times New Roman" w:hAnsi="Times New Roman" w:cs="Times New Roman"/>
          <w:sz w:val="28"/>
          <w:szCs w:val="28"/>
        </w:rPr>
        <w:t xml:space="preserve">, инфарктов, инсультов и преждевременной смертности. Ключевая проблема — не отсутствие клинических рекомендаций, а низкая приверженность пациентов лечению и отсутствие понятных, структурированных </w:t>
      </w:r>
      <w:proofErr w:type="spellStart"/>
      <w:r w:rsidR="00E97070" w:rsidRPr="00E97070">
        <w:rPr>
          <w:rFonts w:ascii="Times New Roman" w:hAnsi="Times New Roman" w:cs="Times New Roman"/>
          <w:sz w:val="28"/>
          <w:szCs w:val="28"/>
        </w:rPr>
        <w:t>офлайн-инструментов</w:t>
      </w:r>
      <w:proofErr w:type="spellEnd"/>
      <w:r w:rsidR="00E97070" w:rsidRPr="00E97070">
        <w:rPr>
          <w:rFonts w:ascii="Times New Roman" w:hAnsi="Times New Roman" w:cs="Times New Roman"/>
          <w:sz w:val="28"/>
          <w:szCs w:val="28"/>
        </w:rPr>
        <w:t xml:space="preserve"> повседневного самоконтроля.</w:t>
      </w:r>
    </w:p>
    <w:p w:rsidR="00E97070" w:rsidRDefault="002E5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proofErr w:type="gramStart"/>
      <w:r w:rsidR="00E97070">
        <w:rPr>
          <w:rFonts w:ascii="Times New Roman" w:hAnsi="Times New Roman" w:cs="Times New Roman"/>
          <w:sz w:val="28"/>
          <w:szCs w:val="28"/>
        </w:rPr>
        <w:t>Ожидаемый</w:t>
      </w:r>
      <w:proofErr w:type="gramEnd"/>
      <w:r w:rsidR="00E97070">
        <w:rPr>
          <w:rFonts w:ascii="Times New Roman" w:hAnsi="Times New Roman" w:cs="Times New Roman"/>
          <w:sz w:val="28"/>
          <w:szCs w:val="28"/>
        </w:rPr>
        <w:t xml:space="preserve"> результаты: </w:t>
      </w:r>
    </w:p>
    <w:p w:rsidR="00E97070" w:rsidRPr="00E97070" w:rsidRDefault="00E97070" w:rsidP="00E97070">
      <w:pPr>
        <w:rPr>
          <w:rFonts w:ascii="Times New Roman" w:hAnsi="Times New Roman" w:cs="Times New Roman"/>
          <w:sz w:val="28"/>
          <w:szCs w:val="28"/>
        </w:rPr>
      </w:pPr>
      <w:r w:rsidRPr="00E97070">
        <w:rPr>
          <w:rFonts w:ascii="Times New Roman" w:hAnsi="Times New Roman" w:cs="Times New Roman"/>
          <w:sz w:val="28"/>
          <w:szCs w:val="28"/>
        </w:rPr>
        <w:t>1. Снижение тревожности пациентов при гипертоническом кризе за счёт наличия пошагового алгоритма.</w:t>
      </w:r>
    </w:p>
    <w:p w:rsidR="00E97070" w:rsidRPr="00E97070" w:rsidRDefault="00E97070" w:rsidP="00E97070">
      <w:pPr>
        <w:rPr>
          <w:rFonts w:ascii="Times New Roman" w:hAnsi="Times New Roman" w:cs="Times New Roman"/>
          <w:sz w:val="28"/>
          <w:szCs w:val="28"/>
        </w:rPr>
      </w:pPr>
      <w:r w:rsidRPr="00E97070">
        <w:rPr>
          <w:rFonts w:ascii="Times New Roman" w:hAnsi="Times New Roman" w:cs="Times New Roman"/>
          <w:sz w:val="28"/>
          <w:szCs w:val="28"/>
        </w:rPr>
        <w:t xml:space="preserve">2. Повышение приверженности диете и контролю артериального давления. </w:t>
      </w:r>
    </w:p>
    <w:p w:rsidR="00E97070" w:rsidRPr="00E97070" w:rsidRDefault="00E97070" w:rsidP="00E97070">
      <w:pPr>
        <w:rPr>
          <w:rFonts w:ascii="Times New Roman" w:hAnsi="Times New Roman" w:cs="Times New Roman"/>
          <w:sz w:val="28"/>
          <w:szCs w:val="28"/>
        </w:rPr>
      </w:pPr>
      <w:r w:rsidRPr="00E97070">
        <w:rPr>
          <w:rFonts w:ascii="Times New Roman" w:hAnsi="Times New Roman" w:cs="Times New Roman"/>
          <w:sz w:val="28"/>
          <w:szCs w:val="28"/>
        </w:rPr>
        <w:t xml:space="preserve">3. Уменьшение частоты необоснованных вызовов скорой помощи. </w:t>
      </w:r>
    </w:p>
    <w:p w:rsidR="00E97070" w:rsidRDefault="00E97070" w:rsidP="00E97070">
      <w:pPr>
        <w:rPr>
          <w:rFonts w:ascii="Times New Roman" w:hAnsi="Times New Roman" w:cs="Times New Roman"/>
          <w:sz w:val="28"/>
          <w:szCs w:val="28"/>
        </w:rPr>
      </w:pPr>
      <w:r w:rsidRPr="00E97070">
        <w:rPr>
          <w:rFonts w:ascii="Times New Roman" w:hAnsi="Times New Roman" w:cs="Times New Roman"/>
          <w:sz w:val="28"/>
          <w:szCs w:val="28"/>
        </w:rPr>
        <w:t xml:space="preserve">4. Рост медицинской грамотности в вопросах расчёта калорий, контроля соли и дозированной физической нагрузки. </w:t>
      </w:r>
    </w:p>
    <w:p w:rsidR="00E97070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E97070">
        <w:rPr>
          <w:rFonts w:ascii="Times New Roman" w:hAnsi="Times New Roman" w:cs="Times New Roman"/>
          <w:sz w:val="28"/>
          <w:szCs w:val="28"/>
        </w:rPr>
        <w:t xml:space="preserve">Команда: </w:t>
      </w:r>
    </w:p>
    <w:p w:rsidR="002E5B27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Лидер:</w:t>
      </w:r>
      <w:r w:rsidR="008E7F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F10">
        <w:rPr>
          <w:rFonts w:ascii="Times New Roman" w:hAnsi="Times New Roman" w:cs="Times New Roman"/>
          <w:sz w:val="28"/>
          <w:szCs w:val="28"/>
        </w:rPr>
        <w:t>Яничкина</w:t>
      </w:r>
      <w:proofErr w:type="spellEnd"/>
      <w:r w:rsidR="008E7F10">
        <w:rPr>
          <w:rFonts w:ascii="Times New Roman" w:hAnsi="Times New Roman" w:cs="Times New Roman"/>
          <w:sz w:val="28"/>
          <w:szCs w:val="28"/>
        </w:rPr>
        <w:t xml:space="preserve"> Юлия Андреевна</w:t>
      </w:r>
    </w:p>
    <w:p w:rsidR="002E5B27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Соавтор:</w:t>
      </w:r>
      <w:r w:rsidR="008E7F10">
        <w:rPr>
          <w:rFonts w:ascii="Times New Roman" w:hAnsi="Times New Roman" w:cs="Times New Roman"/>
          <w:sz w:val="28"/>
          <w:szCs w:val="28"/>
        </w:rPr>
        <w:t xml:space="preserve"> Кем </w:t>
      </w:r>
      <w:proofErr w:type="spellStart"/>
      <w:r w:rsidR="008E7F10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="008E7F10">
        <w:rPr>
          <w:rFonts w:ascii="Times New Roman" w:hAnsi="Times New Roman" w:cs="Times New Roman"/>
          <w:sz w:val="28"/>
          <w:szCs w:val="28"/>
        </w:rPr>
        <w:t xml:space="preserve"> Эдуардовна</w:t>
      </w:r>
    </w:p>
    <w:p w:rsidR="00E97070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Шестеренко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Сергеевна</w:t>
      </w:r>
    </w:p>
    <w:p w:rsidR="002E5B27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6)Контакты лидера</w:t>
      </w:r>
    </w:p>
    <w:p w:rsidR="002E5B27" w:rsidRPr="008E7F10" w:rsidRDefault="002E5B27" w:rsidP="00E970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8E7F10" w:rsidRPr="008E7F10">
        <w:t xml:space="preserve"> </w:t>
      </w:r>
      <w:hyperlink r:id="rId4" w:history="1">
        <w:r w:rsidR="008E7F10" w:rsidRPr="004C3E41">
          <w:rPr>
            <w:rStyle w:val="a6"/>
            <w:rFonts w:ascii="Times New Roman" w:hAnsi="Times New Roman" w:cs="Times New Roman"/>
            <w:sz w:val="28"/>
            <w:szCs w:val="28"/>
          </w:rPr>
          <w:t>https://vk.com/yulia_yanichkina</w:t>
        </w:r>
      </w:hyperlink>
      <w:r w:rsidR="008E7F10" w:rsidRPr="008E7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B27" w:rsidRPr="008E7F10" w:rsidRDefault="002E5B27" w:rsidP="00E970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Почта:</w:t>
      </w:r>
      <w:r w:rsidR="008E7F10">
        <w:rPr>
          <w:rFonts w:ascii="Times New Roman" w:hAnsi="Times New Roman" w:cs="Times New Roman"/>
          <w:sz w:val="28"/>
          <w:szCs w:val="28"/>
        </w:rPr>
        <w:t xml:space="preserve"> </w:t>
      </w:r>
      <w:r w:rsidR="008E7F10">
        <w:rPr>
          <w:rFonts w:ascii="Times New Roman" w:hAnsi="Times New Roman" w:cs="Times New Roman"/>
          <w:sz w:val="28"/>
          <w:szCs w:val="28"/>
          <w:lang w:val="en-US"/>
        </w:rPr>
        <w:t>janichkina-julija@rambler.ru</w:t>
      </w:r>
    </w:p>
    <w:p w:rsidR="002E5B27" w:rsidRDefault="002E5B27" w:rsidP="00E9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7)Картинки</w:t>
      </w:r>
    </w:p>
    <w:p w:rsidR="002E5B27" w:rsidRDefault="002E5B27" w:rsidP="00E97070">
      <w:pPr>
        <w:rPr>
          <w:rFonts w:ascii="Times New Roman" w:hAnsi="Times New Roman" w:cs="Times New Roman"/>
          <w:sz w:val="28"/>
          <w:szCs w:val="28"/>
        </w:rPr>
      </w:pPr>
      <w:r w:rsidRPr="002E5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931" cy="68580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93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27" w:rsidRPr="00E97070" w:rsidRDefault="002E5B27" w:rsidP="00E97070">
      <w:pPr>
        <w:rPr>
          <w:rFonts w:ascii="Times New Roman" w:hAnsi="Times New Roman" w:cs="Times New Roman"/>
          <w:sz w:val="28"/>
          <w:szCs w:val="28"/>
        </w:rPr>
      </w:pPr>
    </w:p>
    <w:p w:rsidR="00E97070" w:rsidRDefault="002E5B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8) Грамоты и благодарности: </w:t>
      </w:r>
    </w:p>
    <w:p w:rsidR="008E7F10" w:rsidRPr="008E7F10" w:rsidRDefault="008E7F1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15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F10" w:rsidRPr="008E7F10" w:rsidSect="0090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070"/>
    <w:rsid w:val="00067C2A"/>
    <w:rsid w:val="002E5B27"/>
    <w:rsid w:val="003F59EE"/>
    <w:rsid w:val="006C69EB"/>
    <w:rsid w:val="008E7F10"/>
    <w:rsid w:val="00906E7F"/>
    <w:rsid w:val="00E97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7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B2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E7F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vk.com/yulia_yanichk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2026-05-21T11:17:00Z</dcterms:created>
  <dcterms:modified xsi:type="dcterms:W3CDTF">2026-05-26T11:06:00Z</dcterms:modified>
</cp:coreProperties>
</file>