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AE5" w:rsidRPr="00E41D75" w:rsidRDefault="00815AE5" w:rsidP="00815AE5">
      <w:pPr>
        <w:jc w:val="both"/>
        <w:rPr>
          <w:rFonts w:ascii="Times New Roman" w:hAnsi="Times New Roman" w:cs="Times New Roman"/>
          <w:sz w:val="30"/>
          <w:szCs w:val="30"/>
        </w:rPr>
      </w:pPr>
      <w:r>
        <w:rPr>
          <w:rFonts w:ascii="Times New Roman" w:hAnsi="Times New Roman" w:cs="Times New Roman"/>
          <w:sz w:val="30"/>
          <w:szCs w:val="30"/>
        </w:rPr>
        <w:t>Э</w:t>
      </w:r>
      <w:r w:rsidRPr="00E41D75">
        <w:rPr>
          <w:rFonts w:ascii="Times New Roman" w:hAnsi="Times New Roman" w:cs="Times New Roman"/>
          <w:sz w:val="30"/>
          <w:szCs w:val="30"/>
        </w:rPr>
        <w:t xml:space="preserve">кспертные комиссии </w:t>
      </w:r>
      <w:proofErr w:type="spellStart"/>
      <w:r w:rsidRPr="00E41D75">
        <w:rPr>
          <w:rFonts w:ascii="Times New Roman" w:hAnsi="Times New Roman" w:cs="Times New Roman"/>
          <w:sz w:val="30"/>
          <w:szCs w:val="30"/>
        </w:rPr>
        <w:t>критериально</w:t>
      </w:r>
      <w:proofErr w:type="spellEnd"/>
      <w:r w:rsidRPr="00E41D75">
        <w:rPr>
          <w:rFonts w:ascii="Times New Roman" w:hAnsi="Times New Roman" w:cs="Times New Roman"/>
          <w:sz w:val="30"/>
          <w:szCs w:val="30"/>
        </w:rPr>
        <w:t xml:space="preserve"> определили лучшие работы</w:t>
      </w:r>
      <w:r>
        <w:rPr>
          <w:rFonts w:ascii="Times New Roman" w:hAnsi="Times New Roman" w:cs="Times New Roman"/>
          <w:sz w:val="30"/>
          <w:szCs w:val="30"/>
        </w:rPr>
        <w:t xml:space="preserve"> </w:t>
      </w:r>
      <w:r w:rsidRPr="00E41D75">
        <w:rPr>
          <w:rFonts w:ascii="Times New Roman" w:hAnsi="Times New Roman" w:cs="Times New Roman"/>
          <w:b/>
          <w:sz w:val="30"/>
          <w:szCs w:val="30"/>
        </w:rPr>
        <w:t>Международного морфологического форума «Сталинградская сирень»</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Секция «Гистология, эмбриология, цитология»:</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Молодые ученые:</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Коняев Г. В. «ДИНАМИКА НЕКОТОРЫХ МОРФОМЕТРИЧЕСКИХ ПАРАМЕТРОВ СОСУДОВ ДЕРМЫ ПРИ МЕХАНИЧЕСКОЙ ТРАВМЕ КОЖИ В ЭКСПЕРИМЕНТЕ», Военно-медицинская академия имени С.М. Кирова,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Санкт-Петербург, Российская Федерация – 1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Симонов К. С. «МОРФОФУНКЦИОНАЛЬНОЕ СОСТОЯНИЕ КОЖНЫХ ПОКРОВОВ </w:t>
      </w:r>
      <w:proofErr w:type="spellStart"/>
      <w:r w:rsidRPr="00E41D75">
        <w:rPr>
          <w:rFonts w:ascii="Times New Roman" w:hAnsi="Times New Roman" w:cs="Times New Roman"/>
          <w:sz w:val="30"/>
          <w:szCs w:val="30"/>
        </w:rPr>
        <w:t>ACHATINA</w:t>
      </w:r>
      <w:proofErr w:type="spellEnd"/>
      <w:r w:rsidRPr="00E41D75">
        <w:rPr>
          <w:rFonts w:ascii="Times New Roman" w:hAnsi="Times New Roman" w:cs="Times New Roman"/>
          <w:sz w:val="30"/>
          <w:szCs w:val="30"/>
        </w:rPr>
        <w:t xml:space="preserve"> </w:t>
      </w:r>
      <w:proofErr w:type="spellStart"/>
      <w:r w:rsidRPr="00E41D75">
        <w:rPr>
          <w:rFonts w:ascii="Times New Roman" w:hAnsi="Times New Roman" w:cs="Times New Roman"/>
          <w:sz w:val="30"/>
          <w:szCs w:val="30"/>
        </w:rPr>
        <w:t>FULICA</w:t>
      </w:r>
      <w:proofErr w:type="spellEnd"/>
      <w:r w:rsidRPr="00E41D75">
        <w:rPr>
          <w:rFonts w:ascii="Times New Roman" w:hAnsi="Times New Roman" w:cs="Times New Roman"/>
          <w:sz w:val="30"/>
          <w:szCs w:val="30"/>
        </w:rPr>
        <w:t xml:space="preserve"> ПРИ КОРМЛЕНИИ РАЗНЫМИ ФОРМАМИ КАЛЬЦИЯ», Южно-Уральский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Челябинск, Российская Федерация – 1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Григорядис</w:t>
      </w:r>
      <w:proofErr w:type="spellEnd"/>
      <w:r w:rsidRPr="00E41D75">
        <w:rPr>
          <w:rFonts w:ascii="Times New Roman" w:hAnsi="Times New Roman" w:cs="Times New Roman"/>
          <w:sz w:val="30"/>
          <w:szCs w:val="30"/>
        </w:rPr>
        <w:t xml:space="preserve"> С. В. Алиханова В. И. «ИССЛЕДОВАНИЕ И ИЗГОТОВЛЕНИЕ ГИСТОЛОГИЧЕСКИХ МАКРОПРЕПАРАТОВ МЕТОДОМ КОНСЕРВАЦИИ ЭПОКСИДНОЙ СМОЛОЙ»,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Пермякова</w:t>
      </w:r>
      <w:proofErr w:type="spellEnd"/>
      <w:r w:rsidRPr="00E41D75">
        <w:rPr>
          <w:rFonts w:ascii="Times New Roman" w:hAnsi="Times New Roman" w:cs="Times New Roman"/>
          <w:sz w:val="30"/>
          <w:szCs w:val="30"/>
        </w:rPr>
        <w:t xml:space="preserve"> С. С., </w:t>
      </w:r>
      <w:proofErr w:type="spellStart"/>
      <w:r w:rsidRPr="00E41D75">
        <w:rPr>
          <w:rFonts w:ascii="Times New Roman" w:hAnsi="Times New Roman" w:cs="Times New Roman"/>
          <w:sz w:val="30"/>
          <w:szCs w:val="30"/>
        </w:rPr>
        <w:t>Цховребов</w:t>
      </w:r>
      <w:proofErr w:type="spellEnd"/>
      <w:r w:rsidRPr="00E41D75">
        <w:rPr>
          <w:rFonts w:ascii="Times New Roman" w:hAnsi="Times New Roman" w:cs="Times New Roman"/>
          <w:sz w:val="30"/>
          <w:szCs w:val="30"/>
        </w:rPr>
        <w:t xml:space="preserve"> В. Н. «ГИСТОХИМИЧЕСКИЕ И МОРФОМЕТРИЧЕСКИЕ ХАРАКТЕРИСТИКИ КОЖНЫХ ПОКРОВОВ </w:t>
      </w:r>
      <w:proofErr w:type="spellStart"/>
      <w:r w:rsidRPr="00E41D75">
        <w:rPr>
          <w:rFonts w:ascii="Times New Roman" w:hAnsi="Times New Roman" w:cs="Times New Roman"/>
          <w:sz w:val="30"/>
          <w:szCs w:val="30"/>
        </w:rPr>
        <w:t>EISENIA</w:t>
      </w:r>
      <w:proofErr w:type="spellEnd"/>
      <w:r w:rsidRPr="00E41D75">
        <w:rPr>
          <w:rFonts w:ascii="Times New Roman" w:hAnsi="Times New Roman" w:cs="Times New Roman"/>
          <w:sz w:val="30"/>
          <w:szCs w:val="30"/>
        </w:rPr>
        <w:t xml:space="preserve"> </w:t>
      </w:r>
      <w:proofErr w:type="spellStart"/>
      <w:r w:rsidRPr="00E41D75">
        <w:rPr>
          <w:rFonts w:ascii="Times New Roman" w:hAnsi="Times New Roman" w:cs="Times New Roman"/>
          <w:sz w:val="30"/>
          <w:szCs w:val="30"/>
        </w:rPr>
        <w:t>FOETIDA</w:t>
      </w:r>
      <w:proofErr w:type="spellEnd"/>
      <w:r w:rsidRPr="00E41D75">
        <w:rPr>
          <w:rFonts w:ascii="Times New Roman" w:hAnsi="Times New Roman" w:cs="Times New Roman"/>
          <w:sz w:val="30"/>
          <w:szCs w:val="30"/>
        </w:rPr>
        <w:t xml:space="preserve">, ПОДВЕРГШИХСЯ ВОЗДЕЙСТВИЮ </w:t>
      </w:r>
      <w:proofErr w:type="spellStart"/>
      <w:r w:rsidRPr="00E41D75">
        <w:rPr>
          <w:rFonts w:ascii="Times New Roman" w:hAnsi="Times New Roman" w:cs="Times New Roman"/>
          <w:sz w:val="30"/>
          <w:szCs w:val="30"/>
        </w:rPr>
        <w:t>БИСФЕНОЛА</w:t>
      </w:r>
      <w:proofErr w:type="spellEnd"/>
      <w:r w:rsidRPr="00E41D75">
        <w:rPr>
          <w:rFonts w:ascii="Times New Roman" w:hAnsi="Times New Roman" w:cs="Times New Roman"/>
          <w:sz w:val="30"/>
          <w:szCs w:val="30"/>
        </w:rPr>
        <w:t xml:space="preserve"> А», Южно-Уральский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Челябинск, Российская Федерация – 2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Пергаев</w:t>
      </w:r>
      <w:proofErr w:type="spellEnd"/>
      <w:r w:rsidRPr="00E41D75">
        <w:rPr>
          <w:rFonts w:ascii="Times New Roman" w:hAnsi="Times New Roman" w:cs="Times New Roman"/>
          <w:sz w:val="30"/>
          <w:szCs w:val="30"/>
        </w:rPr>
        <w:t xml:space="preserve"> П. С., </w:t>
      </w:r>
      <w:proofErr w:type="spellStart"/>
      <w:r w:rsidRPr="00E41D75">
        <w:rPr>
          <w:rFonts w:ascii="Times New Roman" w:hAnsi="Times New Roman" w:cs="Times New Roman"/>
          <w:sz w:val="30"/>
          <w:szCs w:val="30"/>
        </w:rPr>
        <w:t>Обыденко</w:t>
      </w:r>
      <w:proofErr w:type="spellEnd"/>
      <w:r w:rsidRPr="00E41D75">
        <w:rPr>
          <w:rFonts w:ascii="Times New Roman" w:hAnsi="Times New Roman" w:cs="Times New Roman"/>
          <w:sz w:val="30"/>
          <w:szCs w:val="30"/>
        </w:rPr>
        <w:t xml:space="preserve"> К. Ю., Якименко М. А., </w:t>
      </w:r>
      <w:proofErr w:type="spellStart"/>
      <w:r w:rsidRPr="00E41D75">
        <w:rPr>
          <w:rFonts w:ascii="Times New Roman" w:hAnsi="Times New Roman" w:cs="Times New Roman"/>
          <w:sz w:val="30"/>
          <w:szCs w:val="30"/>
        </w:rPr>
        <w:t>Мнацаканян</w:t>
      </w:r>
      <w:proofErr w:type="spellEnd"/>
      <w:r w:rsidRPr="00E41D75">
        <w:rPr>
          <w:rFonts w:ascii="Times New Roman" w:hAnsi="Times New Roman" w:cs="Times New Roman"/>
          <w:sz w:val="30"/>
          <w:szCs w:val="30"/>
        </w:rPr>
        <w:t xml:space="preserve"> А. Е. «ВЛИЯНИЕ БЕТАИНА В СОСТАВЕ ЗУБНЫХ ПАСТ НА ПРОЦЕССЫ РЕГЕНЕРАЦИИ СЛИЗИСТОЙ ОБОЛОЧКИ ПОЛОСТИ РТА: ЭКСПЕРИМЕНТАЛЬНОЕ ИССЛЕДОВАНИЕ», Читинская государственная медицинская академия,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Чита, Российская Федерация – 2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Ахмедзянов</w:t>
      </w:r>
      <w:proofErr w:type="spellEnd"/>
      <w:r w:rsidRPr="00E41D75">
        <w:rPr>
          <w:rFonts w:ascii="Times New Roman" w:hAnsi="Times New Roman" w:cs="Times New Roman"/>
          <w:sz w:val="30"/>
          <w:szCs w:val="30"/>
        </w:rPr>
        <w:t xml:space="preserve"> Р. В. «ДВОЙНОЙ УДАР: МОРФОФУНКЦИОНАЛЬНАЯ ТРАНСФОРМАЦИЯ КОРЫ НАДПОЧЕЧНИКОВ КРЫС ПРИ КОМБИНИРОВАННОМ ВОЗДЕЙСТВИИ ХРОНИЧЕСКОЙ АЛКОГОЛЬНОЙ ИНТОКСИКАЦИИ И САХАРНОГО ДИАБЕТА 1 </w:t>
      </w:r>
      <w:r w:rsidRPr="00E41D75">
        <w:rPr>
          <w:rFonts w:ascii="Times New Roman" w:hAnsi="Times New Roman" w:cs="Times New Roman"/>
          <w:sz w:val="30"/>
          <w:szCs w:val="30"/>
        </w:rPr>
        <w:lastRenderedPageBreak/>
        <w:t xml:space="preserve">ТИПА», Южно-Уральский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Челябинск, Российская Федерация – 3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Подопригора В. В. «</w:t>
      </w:r>
      <w:proofErr w:type="spellStart"/>
      <w:r w:rsidRPr="00E41D75">
        <w:rPr>
          <w:rFonts w:ascii="Times New Roman" w:hAnsi="Times New Roman" w:cs="Times New Roman"/>
          <w:sz w:val="30"/>
          <w:szCs w:val="30"/>
        </w:rPr>
        <w:t>АЛЬФА-СИНУКЛЕИН</w:t>
      </w:r>
      <w:proofErr w:type="spellEnd"/>
      <w:r w:rsidRPr="00E41D75">
        <w:rPr>
          <w:rFonts w:ascii="Times New Roman" w:hAnsi="Times New Roman" w:cs="Times New Roman"/>
          <w:sz w:val="30"/>
          <w:szCs w:val="30"/>
        </w:rPr>
        <w:t xml:space="preserve"> В РАЗВИВАЮЩИХСЯ </w:t>
      </w:r>
      <w:proofErr w:type="spellStart"/>
      <w:r w:rsidRPr="00E41D75">
        <w:rPr>
          <w:rFonts w:ascii="Times New Roman" w:hAnsi="Times New Roman" w:cs="Times New Roman"/>
          <w:sz w:val="30"/>
          <w:szCs w:val="30"/>
        </w:rPr>
        <w:t>НЕЙРОНАЛЬНЫХ</w:t>
      </w:r>
      <w:proofErr w:type="spellEnd"/>
      <w:r w:rsidRPr="00E41D75">
        <w:rPr>
          <w:rFonts w:ascii="Times New Roman" w:hAnsi="Times New Roman" w:cs="Times New Roman"/>
          <w:sz w:val="30"/>
          <w:szCs w:val="30"/>
        </w:rPr>
        <w:t xml:space="preserve"> ПРЕДШЕСТВЕННИКАХ, ТРАНСПЛАНТИРОВАННЫХ ЖИВОТНЫМ С ТОКСИЧЕСКОЙ МОДЕЛЬЮ БОЛЕЗНИ ПАРКИНСОНА», Российский национальный исследовательский медицинский университет им. Н.И. Пирогова, Москва, Российская Федерация, Научный центр неврологии, Москва, Российская Федерация – 3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Студенты:</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Соколова А. Д. «</w:t>
      </w:r>
      <w:proofErr w:type="spellStart"/>
      <w:r w:rsidRPr="00E41D75">
        <w:rPr>
          <w:rFonts w:ascii="Times New Roman" w:hAnsi="Times New Roman" w:cs="Times New Roman"/>
          <w:sz w:val="30"/>
          <w:szCs w:val="30"/>
        </w:rPr>
        <w:t>ПОСТКОВИДНЫЕ</w:t>
      </w:r>
      <w:proofErr w:type="spellEnd"/>
      <w:r w:rsidRPr="00E41D75">
        <w:rPr>
          <w:rFonts w:ascii="Times New Roman" w:hAnsi="Times New Roman" w:cs="Times New Roman"/>
          <w:sz w:val="30"/>
          <w:szCs w:val="30"/>
        </w:rPr>
        <w:t xml:space="preserve"> ИЗМЕНЕНИЯ СЕЛЕЗЕНКИ И МИКРОЦИРКУЛЯТОРНОГО РУСЛА»,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1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Хараламбус</w:t>
      </w:r>
      <w:proofErr w:type="spellEnd"/>
      <w:r w:rsidRPr="00E41D75">
        <w:rPr>
          <w:rFonts w:ascii="Times New Roman" w:hAnsi="Times New Roman" w:cs="Times New Roman"/>
          <w:sz w:val="30"/>
          <w:szCs w:val="30"/>
        </w:rPr>
        <w:t xml:space="preserve"> А., Хрипунова А. С., Абдуллаева А. А. «ВЛИЯНИЕ МЕЛАТОНИНА НА ПРОЦЕСС СТАРЕНИЯ И ПРОДОЛЖИТЕЛЬНОСТЬ ЖИЗНИ»,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1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Василевская В. С., Крюкова А. А. «МЕТОДЫ МОРФОЛОГИЧЕСКОЙ ВЕРИФИКАЦИИ НОВООБРАЗОВАНИЙ КОЖИ»,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Крылов Д. А., Шкуратова В. В. «УРОВЕНЬ ОСВЕДОМЛЕННОСТИ СТУДЕНТОВ </w:t>
      </w:r>
      <w:proofErr w:type="spellStart"/>
      <w:r w:rsidRPr="00E41D75">
        <w:rPr>
          <w:rFonts w:ascii="Times New Roman" w:hAnsi="Times New Roman" w:cs="Times New Roman"/>
          <w:sz w:val="30"/>
          <w:szCs w:val="30"/>
        </w:rPr>
        <w:t>ВОЛГГМУ</w:t>
      </w:r>
      <w:proofErr w:type="spellEnd"/>
      <w:r w:rsidRPr="00E41D75">
        <w:rPr>
          <w:rFonts w:ascii="Times New Roman" w:hAnsi="Times New Roman" w:cs="Times New Roman"/>
          <w:sz w:val="30"/>
          <w:szCs w:val="30"/>
        </w:rPr>
        <w:t xml:space="preserve"> О ИСТОРИИ МЕДИЦИНЫ ВОЛГОГРАДСКОЙ ОБЛАСТИ»,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Платковский А. А., Шальнов Я. В., </w:t>
      </w:r>
      <w:proofErr w:type="spellStart"/>
      <w:r w:rsidRPr="00E41D75">
        <w:rPr>
          <w:rFonts w:ascii="Times New Roman" w:hAnsi="Times New Roman" w:cs="Times New Roman"/>
          <w:sz w:val="30"/>
          <w:szCs w:val="30"/>
        </w:rPr>
        <w:t>Хачикян</w:t>
      </w:r>
      <w:proofErr w:type="spellEnd"/>
      <w:r w:rsidRPr="00E41D75">
        <w:rPr>
          <w:rFonts w:ascii="Times New Roman" w:hAnsi="Times New Roman" w:cs="Times New Roman"/>
          <w:sz w:val="30"/>
          <w:szCs w:val="30"/>
        </w:rPr>
        <w:t xml:space="preserve"> А. А. «МОРФОЛОГИЧЕСКИЕ ИЗМЕНЕНИЯ СЛИЗИСТОЙ ОБОЛОЧКИ ПОЛОСТИ РТА ПОД ДЕЙСТВИЕМ ЭЛЕКТРОННЫХ СИГАРЕТ»,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lastRenderedPageBreak/>
        <w:t>Зограбян</w:t>
      </w:r>
      <w:proofErr w:type="spellEnd"/>
      <w:r w:rsidRPr="00E41D75">
        <w:rPr>
          <w:rFonts w:ascii="Times New Roman" w:hAnsi="Times New Roman" w:cs="Times New Roman"/>
          <w:sz w:val="30"/>
          <w:szCs w:val="30"/>
        </w:rPr>
        <w:t xml:space="preserve"> Г. А. «ЭКСПЕРИМЕНТАЛЬНАЯ МОДЕЛЬ БЕРЕМЕННЫХ КРЫС», Волгоградский государственный медицинский университет, Волгоград, Российская Федерация – 3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Русанова</w:t>
      </w:r>
      <w:proofErr w:type="spellEnd"/>
      <w:r w:rsidRPr="00E41D75">
        <w:rPr>
          <w:rFonts w:ascii="Times New Roman" w:hAnsi="Times New Roman" w:cs="Times New Roman"/>
          <w:sz w:val="30"/>
          <w:szCs w:val="30"/>
        </w:rPr>
        <w:t xml:space="preserve"> О. П. «ОСВЕДОМЛЁННОСТЬ НАСЕЛЕНИЯ ВОЛГОГРАДА О ВКЛАДЕ В НАУКУ ОТЕЧЕСТВЕННЫХ УЧЁНЫХ-ЭМБРИОЛОГОВ»,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3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Секция «Анатомия человека»:</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Молодые ученые:</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Зинченко В. Д., </w:t>
      </w:r>
      <w:proofErr w:type="spellStart"/>
      <w:r w:rsidRPr="00E41D75">
        <w:rPr>
          <w:rFonts w:ascii="Times New Roman" w:hAnsi="Times New Roman" w:cs="Times New Roman"/>
          <w:sz w:val="30"/>
          <w:szCs w:val="30"/>
        </w:rPr>
        <w:t>Гутор</w:t>
      </w:r>
      <w:proofErr w:type="spellEnd"/>
      <w:r w:rsidRPr="00E41D75">
        <w:rPr>
          <w:rFonts w:ascii="Times New Roman" w:hAnsi="Times New Roman" w:cs="Times New Roman"/>
          <w:sz w:val="30"/>
          <w:szCs w:val="30"/>
        </w:rPr>
        <w:t xml:space="preserve"> А. В. «ВЛИЯНИЕ СИНДРОМА </w:t>
      </w:r>
      <w:proofErr w:type="spellStart"/>
      <w:r w:rsidRPr="00E41D75">
        <w:rPr>
          <w:rFonts w:ascii="Times New Roman" w:hAnsi="Times New Roman" w:cs="Times New Roman"/>
          <w:sz w:val="30"/>
          <w:szCs w:val="30"/>
        </w:rPr>
        <w:t>ГИПЕРМОБИЛЬНОСТИ</w:t>
      </w:r>
      <w:proofErr w:type="spellEnd"/>
      <w:r w:rsidRPr="00E41D75">
        <w:rPr>
          <w:rFonts w:ascii="Times New Roman" w:hAnsi="Times New Roman" w:cs="Times New Roman"/>
          <w:sz w:val="30"/>
          <w:szCs w:val="30"/>
        </w:rPr>
        <w:t xml:space="preserve"> СУСТАВОВ НА ПОКАЗАТЕЛИ ГЕМОДИНАМИКИ И СЕРДЕЧНЫЕ РИТМЫ У ЛИЦ ЮНОШЕСКОГО ВОЗРАСТА </w:t>
      </w:r>
      <w:proofErr w:type="spellStart"/>
      <w:r w:rsidRPr="00E41D75">
        <w:rPr>
          <w:rFonts w:ascii="Times New Roman" w:hAnsi="Times New Roman" w:cs="Times New Roman"/>
          <w:sz w:val="30"/>
          <w:szCs w:val="30"/>
        </w:rPr>
        <w:t>ХМАО-ЮГРЫ</w:t>
      </w:r>
      <w:proofErr w:type="spellEnd"/>
      <w:r w:rsidRPr="00E41D75">
        <w:rPr>
          <w:rFonts w:ascii="Times New Roman" w:hAnsi="Times New Roman" w:cs="Times New Roman"/>
          <w:sz w:val="30"/>
          <w:szCs w:val="30"/>
        </w:rPr>
        <w:t xml:space="preserve">», </w:t>
      </w:r>
      <w:proofErr w:type="spellStart"/>
      <w:r w:rsidRPr="00E41D75">
        <w:rPr>
          <w:rFonts w:ascii="Times New Roman" w:hAnsi="Times New Roman" w:cs="Times New Roman"/>
          <w:sz w:val="30"/>
          <w:szCs w:val="30"/>
        </w:rPr>
        <w:t>Ханты-Мансийская</w:t>
      </w:r>
      <w:proofErr w:type="spellEnd"/>
      <w:r w:rsidRPr="00E41D75">
        <w:rPr>
          <w:rFonts w:ascii="Times New Roman" w:hAnsi="Times New Roman" w:cs="Times New Roman"/>
          <w:sz w:val="30"/>
          <w:szCs w:val="30"/>
        </w:rPr>
        <w:t xml:space="preserve"> государственная медицинская академия, кафедра анатомии человека с курсом оперативной хирургии и топографической анатомии, г. Ханты-Мансийск, Российская Федерация – 1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Мосягина Н. А. «ВЛИЯНИЕ ПРИМЕНЕНИЯ ПРЕПАРАТА </w:t>
      </w:r>
      <w:proofErr w:type="spellStart"/>
      <w:r w:rsidRPr="00E41D75">
        <w:rPr>
          <w:rFonts w:ascii="Times New Roman" w:hAnsi="Times New Roman" w:cs="Times New Roman"/>
          <w:sz w:val="30"/>
          <w:szCs w:val="30"/>
        </w:rPr>
        <w:t>КАЛЬЦЕМИН</w:t>
      </w:r>
      <w:proofErr w:type="spellEnd"/>
      <w:r w:rsidRPr="00E41D75">
        <w:rPr>
          <w:rFonts w:ascii="Times New Roman" w:hAnsi="Times New Roman" w:cs="Times New Roman"/>
          <w:sz w:val="30"/>
          <w:szCs w:val="30"/>
        </w:rPr>
        <w:t xml:space="preserve"> </w:t>
      </w:r>
      <w:proofErr w:type="spellStart"/>
      <w:r w:rsidRPr="00E41D75">
        <w:rPr>
          <w:rFonts w:ascii="Times New Roman" w:hAnsi="Times New Roman" w:cs="Times New Roman"/>
          <w:sz w:val="30"/>
          <w:szCs w:val="30"/>
        </w:rPr>
        <w:t>АДВАНС</w:t>
      </w:r>
      <w:proofErr w:type="spellEnd"/>
      <w:r w:rsidRPr="00E41D75">
        <w:rPr>
          <w:rFonts w:ascii="Times New Roman" w:hAnsi="Times New Roman" w:cs="Times New Roman"/>
          <w:sz w:val="30"/>
          <w:szCs w:val="30"/>
        </w:rPr>
        <w:t xml:space="preserve"> НА МИКРОЭЛЕМЕНТНЫЙ СОСТАВ РЕГЕНЕРАТА БОЛЬШЕБЕРЦОВОЙ КОСТИ ПРИ ПОВТОРНОМ ЕЕ ПЕРЕЛОМЕ НА ФОНЕ САХАРНОГО ДИАБЕТА 2 ТИПА», Луганский государственный медицинский университет имени Святителя Луки,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Луганск, Российская Федерация – 1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Ладыженская</w:t>
      </w:r>
      <w:proofErr w:type="spellEnd"/>
      <w:r w:rsidRPr="00E41D75">
        <w:rPr>
          <w:rFonts w:ascii="Times New Roman" w:hAnsi="Times New Roman" w:cs="Times New Roman"/>
          <w:sz w:val="30"/>
          <w:szCs w:val="30"/>
        </w:rPr>
        <w:t xml:space="preserve"> П. В. «ПОЛОВЫЕ ОСОБЕННОСТИ И СВЯЗЬ ЛИНЕЙНЫХ И УГЛОВЫХ ПАРАМЕТРОВ ОСАНКИ И ТАЗА У ЛИЦ МОЛОДОГО ВОЗРАСТА СЕВЕРНОГО РЕГИОНА», </w:t>
      </w:r>
      <w:proofErr w:type="spellStart"/>
      <w:r w:rsidRPr="00E41D75">
        <w:rPr>
          <w:rFonts w:ascii="Times New Roman" w:hAnsi="Times New Roman" w:cs="Times New Roman"/>
          <w:sz w:val="30"/>
          <w:szCs w:val="30"/>
        </w:rPr>
        <w:t>Ханты-Мансийская</w:t>
      </w:r>
      <w:proofErr w:type="spellEnd"/>
      <w:r w:rsidRPr="00E41D75">
        <w:rPr>
          <w:rFonts w:ascii="Times New Roman" w:hAnsi="Times New Roman" w:cs="Times New Roman"/>
          <w:sz w:val="30"/>
          <w:szCs w:val="30"/>
        </w:rPr>
        <w:t xml:space="preserve"> государственная медицинская академия,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Ханты-Мансийск, Российская Федерация – 2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Парахина</w:t>
      </w:r>
      <w:proofErr w:type="spellEnd"/>
      <w:r w:rsidRPr="00E41D75">
        <w:rPr>
          <w:rFonts w:ascii="Times New Roman" w:hAnsi="Times New Roman" w:cs="Times New Roman"/>
          <w:sz w:val="30"/>
          <w:szCs w:val="30"/>
        </w:rPr>
        <w:t xml:space="preserve"> М. В., Мартынова С. А., Горбачева Е. А. «ОСОБЕННОСТИ ПОЛОВОГО ДИМОРФИЗМА </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ТВЕРДОГО НЕБА РАЗЛИЧНЫХ ФОРМ ЧЕРЕПА», Донецкий государственный медицинский университет имени М. Горького,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Донецк, Российская Федерация – 2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lastRenderedPageBreak/>
        <w:t>Джавоян</w:t>
      </w:r>
      <w:proofErr w:type="spellEnd"/>
      <w:r w:rsidRPr="00E41D75">
        <w:rPr>
          <w:rFonts w:ascii="Times New Roman" w:hAnsi="Times New Roman" w:cs="Times New Roman"/>
          <w:sz w:val="30"/>
          <w:szCs w:val="30"/>
        </w:rPr>
        <w:t xml:space="preserve"> А. А., </w:t>
      </w:r>
      <w:proofErr w:type="spellStart"/>
      <w:r w:rsidRPr="00E41D75">
        <w:rPr>
          <w:rFonts w:ascii="Times New Roman" w:hAnsi="Times New Roman" w:cs="Times New Roman"/>
          <w:sz w:val="30"/>
          <w:szCs w:val="30"/>
        </w:rPr>
        <w:t>Прозорова</w:t>
      </w:r>
      <w:proofErr w:type="spellEnd"/>
      <w:r w:rsidRPr="00E41D75">
        <w:rPr>
          <w:rFonts w:ascii="Times New Roman" w:hAnsi="Times New Roman" w:cs="Times New Roman"/>
          <w:sz w:val="30"/>
          <w:szCs w:val="30"/>
        </w:rPr>
        <w:t xml:space="preserve"> Е. Л. «ИНДИВИДУАЛЬНЫЕ ОСОБЕННОСТИ МИМИЧЕСКИХ ПАТТЕРНОВ ВЕРХНЕЙ ТРЕТИ ЛИЦА», Новгородский государственный университет имени Ярослава Мудрого,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г. Великий Новгород, Российская Федерация – 3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Кучеренко В. А., Алексеев А. В. «СРАВНИТЕЛЬНАЯ ОЦЕНКА СПОСОБОВ ОПРЕДЕЛЕНИЯ ФИЗИЧЕСКОГО РАЗВИТИЯ ДЕТЕЙ», </w:t>
      </w:r>
      <w:proofErr w:type="spellStart"/>
      <w:r w:rsidRPr="00E41D75">
        <w:rPr>
          <w:rFonts w:ascii="Times New Roman" w:hAnsi="Times New Roman" w:cs="Times New Roman"/>
          <w:sz w:val="30"/>
          <w:szCs w:val="30"/>
        </w:rPr>
        <w:t>Ханты-Мансийская</w:t>
      </w:r>
      <w:proofErr w:type="spellEnd"/>
      <w:r w:rsidRPr="00E41D75">
        <w:rPr>
          <w:rFonts w:ascii="Times New Roman" w:hAnsi="Times New Roman" w:cs="Times New Roman"/>
          <w:sz w:val="30"/>
          <w:szCs w:val="30"/>
        </w:rPr>
        <w:t xml:space="preserve"> государственная медицинская академия, г. Ханты-Мансийск, Российская Федерация – 3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Студенты:</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Головин М. Д., Рогожина Е. Г. «ПРОСТРАНСТВЕННЫЕ ОТНОШЕНИЯ ЭЛЕМЕНТОВ ВНУТРЕННЕГО И НАРУЖНОГО ОСНОВАНИЯ ЧЕРЕПА ЧЕЛОВЕКА ПО ДАННЫМ КТ», Рязанский государственный медицинский университет, г. Рязань, Российская Федерация – 1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Богушева У. В., </w:t>
      </w:r>
      <w:proofErr w:type="spellStart"/>
      <w:r w:rsidRPr="00E41D75">
        <w:rPr>
          <w:rFonts w:ascii="Times New Roman" w:hAnsi="Times New Roman" w:cs="Times New Roman"/>
          <w:sz w:val="30"/>
          <w:szCs w:val="30"/>
        </w:rPr>
        <w:t>Снитко</w:t>
      </w:r>
      <w:proofErr w:type="spellEnd"/>
      <w:r w:rsidRPr="00E41D75">
        <w:rPr>
          <w:rFonts w:ascii="Times New Roman" w:hAnsi="Times New Roman" w:cs="Times New Roman"/>
          <w:sz w:val="30"/>
          <w:szCs w:val="30"/>
        </w:rPr>
        <w:t xml:space="preserve"> Е. М. «ХИМИЧЕСКИЙ СОСТАВ ТАЗОВОЙ КОСТИ В УСЛОВИЯХ ЛОКАЛЬНОГО ВВЕДЕНИЯ </w:t>
      </w:r>
      <w:proofErr w:type="spellStart"/>
      <w:r w:rsidRPr="00E41D75">
        <w:rPr>
          <w:rFonts w:ascii="Times New Roman" w:hAnsi="Times New Roman" w:cs="Times New Roman"/>
          <w:sz w:val="30"/>
          <w:szCs w:val="30"/>
        </w:rPr>
        <w:t>МЕЗЕНХИМАЛЬНЫХ</w:t>
      </w:r>
      <w:proofErr w:type="spellEnd"/>
      <w:r w:rsidRPr="00E41D75">
        <w:rPr>
          <w:rFonts w:ascii="Times New Roman" w:hAnsi="Times New Roman" w:cs="Times New Roman"/>
          <w:sz w:val="30"/>
          <w:szCs w:val="30"/>
        </w:rPr>
        <w:t xml:space="preserve"> СТВОЛОВЫХ КЛЕТОК И НАНЕСЕНИЯ ДЕФЕКТА БОЛЬШЕБЕРЦОВОЙ КОСТИ С ИМПЛАНТАЦИЕЙ </w:t>
      </w:r>
      <w:proofErr w:type="spellStart"/>
      <w:r w:rsidRPr="00E41D75">
        <w:rPr>
          <w:rFonts w:ascii="Times New Roman" w:hAnsi="Times New Roman" w:cs="Times New Roman"/>
          <w:sz w:val="30"/>
          <w:szCs w:val="30"/>
        </w:rPr>
        <w:t>ГИДРОКСИЛАПАТИТА</w:t>
      </w:r>
      <w:proofErr w:type="spellEnd"/>
      <w:r w:rsidRPr="00E41D75">
        <w:rPr>
          <w:rFonts w:ascii="Times New Roman" w:hAnsi="Times New Roman" w:cs="Times New Roman"/>
          <w:sz w:val="30"/>
          <w:szCs w:val="30"/>
        </w:rPr>
        <w:t xml:space="preserve"> </w:t>
      </w:r>
      <w:proofErr w:type="spellStart"/>
      <w:r w:rsidRPr="00E41D75">
        <w:rPr>
          <w:rFonts w:ascii="Times New Roman" w:hAnsi="Times New Roman" w:cs="Times New Roman"/>
          <w:sz w:val="30"/>
          <w:szCs w:val="30"/>
        </w:rPr>
        <w:t>ОК-015</w:t>
      </w:r>
      <w:proofErr w:type="spellEnd"/>
      <w:r w:rsidRPr="00E41D75">
        <w:rPr>
          <w:rFonts w:ascii="Times New Roman" w:hAnsi="Times New Roman" w:cs="Times New Roman"/>
          <w:sz w:val="30"/>
          <w:szCs w:val="30"/>
        </w:rPr>
        <w:t xml:space="preserve">», Луганский государственный медицинский университет имени Святителя Луки,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Луганск, Российская Федерация  – 1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Оруджова</w:t>
      </w:r>
      <w:proofErr w:type="spellEnd"/>
      <w:r w:rsidRPr="00E41D75">
        <w:rPr>
          <w:rFonts w:ascii="Times New Roman" w:hAnsi="Times New Roman" w:cs="Times New Roman"/>
          <w:sz w:val="30"/>
          <w:szCs w:val="30"/>
        </w:rPr>
        <w:t xml:space="preserve"> Г. А., Нестеров Д. И. «К ВОПРОСУ О ПРИМЕНЕНИИ </w:t>
      </w:r>
      <w:proofErr w:type="spellStart"/>
      <w:r w:rsidRPr="00E41D75">
        <w:rPr>
          <w:rFonts w:ascii="Times New Roman" w:hAnsi="Times New Roman" w:cs="Times New Roman"/>
          <w:sz w:val="30"/>
          <w:szCs w:val="30"/>
        </w:rPr>
        <w:t>БИОИМПЕДАНСНОГО</w:t>
      </w:r>
      <w:proofErr w:type="spellEnd"/>
      <w:r w:rsidRPr="00E41D75">
        <w:rPr>
          <w:rFonts w:ascii="Times New Roman" w:hAnsi="Times New Roman" w:cs="Times New Roman"/>
          <w:sz w:val="30"/>
          <w:szCs w:val="30"/>
        </w:rPr>
        <w:t xml:space="preserve"> АНАЛИЗА ДЛЯ ОЦЕНКИ МОРФОФУНКЦИОНАЛЬНОЙ АСИММЕТРИИ У СТУДЕНТОК СЕВЕРНОГО МЕДИЦИНСКОГО ВУЗА», </w:t>
      </w:r>
      <w:proofErr w:type="spellStart"/>
      <w:r w:rsidRPr="00E41D75">
        <w:rPr>
          <w:rFonts w:ascii="Times New Roman" w:hAnsi="Times New Roman" w:cs="Times New Roman"/>
          <w:sz w:val="30"/>
          <w:szCs w:val="30"/>
        </w:rPr>
        <w:t>Ханты-Мансийская</w:t>
      </w:r>
      <w:proofErr w:type="spellEnd"/>
      <w:r w:rsidRPr="00E41D75">
        <w:rPr>
          <w:rFonts w:ascii="Times New Roman" w:hAnsi="Times New Roman" w:cs="Times New Roman"/>
          <w:sz w:val="30"/>
          <w:szCs w:val="30"/>
        </w:rPr>
        <w:t xml:space="preserve"> государственная медицинская академия,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Ханты-Мансийск,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Шальнов Я. В., Платковский А. А., </w:t>
      </w:r>
      <w:proofErr w:type="spellStart"/>
      <w:r w:rsidRPr="00E41D75">
        <w:rPr>
          <w:rFonts w:ascii="Times New Roman" w:hAnsi="Times New Roman" w:cs="Times New Roman"/>
          <w:sz w:val="30"/>
          <w:szCs w:val="30"/>
        </w:rPr>
        <w:t>Хачикян</w:t>
      </w:r>
      <w:proofErr w:type="spellEnd"/>
      <w:r w:rsidRPr="00E41D75">
        <w:rPr>
          <w:rFonts w:ascii="Times New Roman" w:hAnsi="Times New Roman" w:cs="Times New Roman"/>
          <w:sz w:val="30"/>
          <w:szCs w:val="30"/>
        </w:rPr>
        <w:t xml:space="preserve"> А. А. «ИЗМЕРЕНИЕ ПЛОЩАДИ </w:t>
      </w:r>
      <w:proofErr w:type="spellStart"/>
      <w:r w:rsidRPr="00E41D75">
        <w:rPr>
          <w:rFonts w:ascii="Times New Roman" w:hAnsi="Times New Roman" w:cs="Times New Roman"/>
          <w:sz w:val="30"/>
          <w:szCs w:val="30"/>
        </w:rPr>
        <w:t>ОККЛЮЗИОННОЙ</w:t>
      </w:r>
      <w:proofErr w:type="spellEnd"/>
      <w:r w:rsidRPr="00E41D75">
        <w:rPr>
          <w:rFonts w:ascii="Times New Roman" w:hAnsi="Times New Roman" w:cs="Times New Roman"/>
          <w:sz w:val="30"/>
          <w:szCs w:val="30"/>
        </w:rPr>
        <w:t xml:space="preserve"> ПОВЕРХНОСТИ ЗУБОВ С ИСПОЛЬЗОВАНИЕМ КОМПЬЮТЕРНЫХ ПРОГРАММ»,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lastRenderedPageBreak/>
        <w:t xml:space="preserve">Кулаков Г. С. «ВЛИЯНИЕ ЗАНЯТИЙ СПОРТОМ НА РАЗВИТИЕ МЫШЦ НИЖНЕЙ КОНЕЧНОСТИ», Башкирский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Уфа, Российская Федерация – 3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Байравова</w:t>
      </w:r>
      <w:proofErr w:type="spellEnd"/>
      <w:r w:rsidRPr="00E41D75">
        <w:rPr>
          <w:rFonts w:ascii="Times New Roman" w:hAnsi="Times New Roman" w:cs="Times New Roman"/>
          <w:sz w:val="30"/>
          <w:szCs w:val="30"/>
        </w:rPr>
        <w:t xml:space="preserve"> П. Н., Нестеров Д. И. «АСИММЕТРИЯ КОМПОНЕНТНОГО СОСТАВА ТЕЛА И АКТИВНОСТЬ БОЛЬШИХ ПОЛУШАРИЙ У ЮНОШЕЙ, ПРОЖИВАЮЩИХ В СЕВЕРНОМ РЕГИОНЕ», </w:t>
      </w:r>
      <w:proofErr w:type="spellStart"/>
      <w:r w:rsidRPr="00E41D75">
        <w:rPr>
          <w:rFonts w:ascii="Times New Roman" w:hAnsi="Times New Roman" w:cs="Times New Roman"/>
          <w:sz w:val="30"/>
          <w:szCs w:val="30"/>
        </w:rPr>
        <w:t>Ханты-Мансийская</w:t>
      </w:r>
      <w:proofErr w:type="spellEnd"/>
      <w:r w:rsidRPr="00E41D75">
        <w:rPr>
          <w:rFonts w:ascii="Times New Roman" w:hAnsi="Times New Roman" w:cs="Times New Roman"/>
          <w:sz w:val="30"/>
          <w:szCs w:val="30"/>
        </w:rPr>
        <w:t xml:space="preserve"> государственная медицинская академия,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Ханты-Мансийск, Российская Федерация – 3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Секция «Патологическая анатомия»</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Молодые ученые:</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Сигалёва</w:t>
      </w:r>
      <w:proofErr w:type="spellEnd"/>
      <w:r w:rsidRPr="00E41D75">
        <w:rPr>
          <w:rFonts w:ascii="Times New Roman" w:hAnsi="Times New Roman" w:cs="Times New Roman"/>
          <w:sz w:val="30"/>
          <w:szCs w:val="30"/>
        </w:rPr>
        <w:t xml:space="preserve"> Е. Л., </w:t>
      </w:r>
      <w:proofErr w:type="spellStart"/>
      <w:r w:rsidRPr="00E41D75">
        <w:rPr>
          <w:rFonts w:ascii="Times New Roman" w:hAnsi="Times New Roman" w:cs="Times New Roman"/>
          <w:sz w:val="30"/>
          <w:szCs w:val="30"/>
        </w:rPr>
        <w:t>Ходот</w:t>
      </w:r>
      <w:proofErr w:type="spellEnd"/>
      <w:r w:rsidRPr="00E41D75">
        <w:rPr>
          <w:rFonts w:ascii="Times New Roman" w:hAnsi="Times New Roman" w:cs="Times New Roman"/>
          <w:sz w:val="30"/>
          <w:szCs w:val="30"/>
        </w:rPr>
        <w:t xml:space="preserve"> А. А. «ГИСТОЛОГИЧЕСКАЯ СТРУКТУРА И КЛЕТОЧНЫЕ ПОПУЛЯЦИИ </w:t>
      </w:r>
      <w:proofErr w:type="spellStart"/>
      <w:r w:rsidRPr="00E41D75">
        <w:rPr>
          <w:rFonts w:ascii="Times New Roman" w:hAnsi="Times New Roman" w:cs="Times New Roman"/>
          <w:sz w:val="30"/>
          <w:szCs w:val="30"/>
        </w:rPr>
        <w:t>СТРОМАЛЬНОГО</w:t>
      </w:r>
      <w:proofErr w:type="spellEnd"/>
      <w:r w:rsidRPr="00E41D75">
        <w:rPr>
          <w:rFonts w:ascii="Times New Roman" w:hAnsi="Times New Roman" w:cs="Times New Roman"/>
          <w:sz w:val="30"/>
          <w:szCs w:val="30"/>
        </w:rPr>
        <w:t xml:space="preserve"> КОМПОНЕНТА МАЛЫХ СЛЮННЫХ ЖЕЛЕЗ В НОРМЕ», Частное образовательное учреждение высшего образования Санкт-Петербургский Медико-Социальный Институт, Национальный медицинский исследовательский центр имени В.А. </w:t>
      </w:r>
      <w:proofErr w:type="spellStart"/>
      <w:r w:rsidRPr="00E41D75">
        <w:rPr>
          <w:rFonts w:ascii="Times New Roman" w:hAnsi="Times New Roman" w:cs="Times New Roman"/>
          <w:sz w:val="30"/>
          <w:szCs w:val="30"/>
        </w:rPr>
        <w:t>Алмазова</w:t>
      </w:r>
      <w:proofErr w:type="spellEnd"/>
      <w:r w:rsidRPr="00E41D75">
        <w:rPr>
          <w:rFonts w:ascii="Times New Roman" w:hAnsi="Times New Roman" w:cs="Times New Roman"/>
          <w:sz w:val="30"/>
          <w:szCs w:val="30"/>
        </w:rPr>
        <w:t>, г. Санкт-Петербург, Российская Федерация – 1 место</w:t>
      </w:r>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Студенты:</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Василевская В. С., Крюкова А. А., </w:t>
      </w:r>
      <w:proofErr w:type="spellStart"/>
      <w:r w:rsidRPr="00E41D75">
        <w:rPr>
          <w:rFonts w:ascii="Times New Roman" w:hAnsi="Times New Roman" w:cs="Times New Roman"/>
          <w:sz w:val="30"/>
          <w:szCs w:val="30"/>
        </w:rPr>
        <w:t>Поройская</w:t>
      </w:r>
      <w:proofErr w:type="spellEnd"/>
      <w:r w:rsidRPr="00E41D75">
        <w:rPr>
          <w:rFonts w:ascii="Times New Roman" w:hAnsi="Times New Roman" w:cs="Times New Roman"/>
          <w:sz w:val="30"/>
          <w:szCs w:val="30"/>
        </w:rPr>
        <w:t xml:space="preserve"> Н. С. «ЧАСТОТА ВСТРЕЧАЕМОСТИ </w:t>
      </w:r>
      <w:proofErr w:type="spellStart"/>
      <w:r w:rsidRPr="00E41D75">
        <w:rPr>
          <w:rFonts w:ascii="Times New Roman" w:hAnsi="Times New Roman" w:cs="Times New Roman"/>
          <w:sz w:val="30"/>
          <w:szCs w:val="30"/>
        </w:rPr>
        <w:t>ГЕМАНГИОМ</w:t>
      </w:r>
      <w:proofErr w:type="spellEnd"/>
      <w:r w:rsidRPr="00E41D75">
        <w:rPr>
          <w:rFonts w:ascii="Times New Roman" w:hAnsi="Times New Roman" w:cs="Times New Roman"/>
          <w:sz w:val="30"/>
          <w:szCs w:val="30"/>
        </w:rPr>
        <w:t xml:space="preserve"> ПЛАЦЕНТЫ»,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1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Данилин А. А. «О ВОЗМОЖНОСТИ ГЕМАТОГЕННОГО РАСПРОСТРАНЕНИЯ КЛЕТОК ОПУХОЛИ ЧЕРЕЗ РЕГИОНАРНЫЕ ЛИМФАТИЧЕСКИЕ УЗЛЫ ПРИ РАКЕ», Казанский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Казань, Российская Федерация – 1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Пузачева</w:t>
      </w:r>
      <w:proofErr w:type="spellEnd"/>
      <w:r w:rsidRPr="00E41D75">
        <w:rPr>
          <w:rFonts w:ascii="Times New Roman" w:hAnsi="Times New Roman" w:cs="Times New Roman"/>
          <w:sz w:val="30"/>
          <w:szCs w:val="30"/>
        </w:rPr>
        <w:t xml:space="preserve"> Е. М., </w:t>
      </w:r>
      <w:proofErr w:type="spellStart"/>
      <w:r w:rsidRPr="00E41D75">
        <w:rPr>
          <w:rFonts w:ascii="Times New Roman" w:hAnsi="Times New Roman" w:cs="Times New Roman"/>
          <w:sz w:val="30"/>
          <w:szCs w:val="30"/>
        </w:rPr>
        <w:t>Акинина</w:t>
      </w:r>
      <w:proofErr w:type="spellEnd"/>
      <w:r w:rsidRPr="00E41D75">
        <w:rPr>
          <w:rFonts w:ascii="Times New Roman" w:hAnsi="Times New Roman" w:cs="Times New Roman"/>
          <w:sz w:val="30"/>
          <w:szCs w:val="30"/>
        </w:rPr>
        <w:t xml:space="preserve"> М. В. «ВЛИЯНИЕ ВРОЖДЕННОГО ПОРОКА СЕРДЦА НА РАЗВИТИЕ ХРОНИЧЕСКОЙ ИШЕМИИ МОЗГА: КЛИНИЧЕСКИЙ СЛУЧАЙ»,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lastRenderedPageBreak/>
        <w:t>Ситников И. В., Гасанова С. А. «</w:t>
      </w:r>
      <w:proofErr w:type="spellStart"/>
      <w:r w:rsidRPr="00E41D75">
        <w:rPr>
          <w:rFonts w:ascii="Times New Roman" w:hAnsi="Times New Roman" w:cs="Times New Roman"/>
          <w:sz w:val="30"/>
          <w:szCs w:val="30"/>
        </w:rPr>
        <w:t>КОМОРБИДНОСТЬ</w:t>
      </w:r>
      <w:proofErr w:type="spellEnd"/>
      <w:r w:rsidRPr="00E41D75">
        <w:rPr>
          <w:rFonts w:ascii="Times New Roman" w:hAnsi="Times New Roman" w:cs="Times New Roman"/>
          <w:sz w:val="30"/>
          <w:szCs w:val="30"/>
        </w:rPr>
        <w:t xml:space="preserve"> РАКА МОЧЕВОГО ПУЗЫРЯ И ХРОНИЧЕСКОГО </w:t>
      </w:r>
      <w:proofErr w:type="spellStart"/>
      <w:r w:rsidRPr="00E41D75">
        <w:rPr>
          <w:rFonts w:ascii="Times New Roman" w:hAnsi="Times New Roman" w:cs="Times New Roman"/>
          <w:sz w:val="30"/>
          <w:szCs w:val="30"/>
        </w:rPr>
        <w:t>МИЕЛОЛЕЙКОЗА</w:t>
      </w:r>
      <w:proofErr w:type="spellEnd"/>
      <w:r w:rsidRPr="00E41D75">
        <w:rPr>
          <w:rFonts w:ascii="Times New Roman" w:hAnsi="Times New Roman" w:cs="Times New Roman"/>
          <w:sz w:val="30"/>
          <w:szCs w:val="30"/>
        </w:rPr>
        <w:t xml:space="preserve"> КАК ФАКТОР ТАНАТОГЕНЕЗА: КЛИНИЧЕСКИЙ СЛУЧАЙ», Волгоградский государственный медицинский университет,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Волгоград, Российская Федерация – 2 место</w:t>
      </w: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Петрова Е.И., Нестеренко Е.С., Филиппова О.П., Кудрявцев С.И. «КЛЕТОЧНЫЙ СОСТАВ </w:t>
      </w:r>
      <w:proofErr w:type="spellStart"/>
      <w:r w:rsidRPr="00E41D75">
        <w:rPr>
          <w:rFonts w:ascii="Times New Roman" w:hAnsi="Times New Roman" w:cs="Times New Roman"/>
          <w:sz w:val="30"/>
          <w:szCs w:val="30"/>
        </w:rPr>
        <w:t>ПОЛИПОЗНОЙ</w:t>
      </w:r>
      <w:proofErr w:type="spellEnd"/>
      <w:r w:rsidRPr="00E41D75">
        <w:rPr>
          <w:rFonts w:ascii="Times New Roman" w:hAnsi="Times New Roman" w:cs="Times New Roman"/>
          <w:sz w:val="30"/>
          <w:szCs w:val="30"/>
        </w:rPr>
        <w:t xml:space="preserve"> ТКАНИ </w:t>
      </w:r>
      <w:proofErr w:type="gramStart"/>
      <w:r w:rsidRPr="00E41D75">
        <w:rPr>
          <w:rFonts w:ascii="Times New Roman" w:hAnsi="Times New Roman" w:cs="Times New Roman"/>
          <w:sz w:val="30"/>
          <w:szCs w:val="30"/>
        </w:rPr>
        <w:t>ПРИ</w:t>
      </w:r>
      <w:proofErr w:type="gramEnd"/>
      <w:r w:rsidRPr="00E41D75">
        <w:rPr>
          <w:rFonts w:ascii="Times New Roman" w:hAnsi="Times New Roman" w:cs="Times New Roman"/>
          <w:sz w:val="30"/>
          <w:szCs w:val="30"/>
        </w:rPr>
        <w:t xml:space="preserve"> ХРОНИЧЕСКОМ </w:t>
      </w:r>
      <w:proofErr w:type="spellStart"/>
      <w:r w:rsidRPr="00E41D75">
        <w:rPr>
          <w:rFonts w:ascii="Times New Roman" w:hAnsi="Times New Roman" w:cs="Times New Roman"/>
          <w:sz w:val="30"/>
          <w:szCs w:val="30"/>
        </w:rPr>
        <w:t>РИНОСИНУСИТЕ</w:t>
      </w:r>
      <w:proofErr w:type="spellEnd"/>
      <w:r w:rsidRPr="00E41D75">
        <w:rPr>
          <w:rFonts w:ascii="Times New Roman" w:hAnsi="Times New Roman" w:cs="Times New Roman"/>
          <w:sz w:val="30"/>
          <w:szCs w:val="30"/>
        </w:rPr>
        <w:t xml:space="preserve">: СРАВНИТЕЛЬНЫЙ АНАЛИЗ», Читинская государственная медицинская академия, </w:t>
      </w:r>
      <w:proofErr w:type="gramStart"/>
      <w:r w:rsidRPr="00E41D75">
        <w:rPr>
          <w:rFonts w:ascii="Times New Roman" w:hAnsi="Times New Roman" w:cs="Times New Roman"/>
          <w:sz w:val="30"/>
          <w:szCs w:val="30"/>
        </w:rPr>
        <w:t>г</w:t>
      </w:r>
      <w:proofErr w:type="gramEnd"/>
      <w:r w:rsidRPr="00E41D75">
        <w:rPr>
          <w:rFonts w:ascii="Times New Roman" w:hAnsi="Times New Roman" w:cs="Times New Roman"/>
          <w:sz w:val="30"/>
          <w:szCs w:val="30"/>
        </w:rPr>
        <w:t>. Чита, Российская Федерация – 3 место</w:t>
      </w:r>
    </w:p>
    <w:p w:rsidR="00815AE5" w:rsidRPr="00E41D75" w:rsidRDefault="00815AE5" w:rsidP="00815AE5">
      <w:pPr>
        <w:jc w:val="both"/>
        <w:rPr>
          <w:rFonts w:ascii="Times New Roman" w:hAnsi="Times New Roman" w:cs="Times New Roman"/>
          <w:sz w:val="30"/>
          <w:szCs w:val="30"/>
        </w:rPr>
      </w:pPr>
      <w:proofErr w:type="spellStart"/>
      <w:r w:rsidRPr="00E41D75">
        <w:rPr>
          <w:rFonts w:ascii="Times New Roman" w:hAnsi="Times New Roman" w:cs="Times New Roman"/>
          <w:sz w:val="30"/>
          <w:szCs w:val="30"/>
        </w:rPr>
        <w:t>Ионова</w:t>
      </w:r>
      <w:proofErr w:type="spellEnd"/>
      <w:r w:rsidRPr="00E41D75">
        <w:rPr>
          <w:rFonts w:ascii="Times New Roman" w:hAnsi="Times New Roman" w:cs="Times New Roman"/>
          <w:sz w:val="30"/>
          <w:szCs w:val="30"/>
        </w:rPr>
        <w:t xml:space="preserve"> А.А., </w:t>
      </w:r>
      <w:proofErr w:type="spellStart"/>
      <w:r w:rsidRPr="00E41D75">
        <w:rPr>
          <w:rFonts w:ascii="Times New Roman" w:hAnsi="Times New Roman" w:cs="Times New Roman"/>
          <w:sz w:val="30"/>
          <w:szCs w:val="30"/>
        </w:rPr>
        <w:t>Чикаева</w:t>
      </w:r>
      <w:proofErr w:type="spellEnd"/>
      <w:r w:rsidRPr="00E41D75">
        <w:rPr>
          <w:rFonts w:ascii="Times New Roman" w:hAnsi="Times New Roman" w:cs="Times New Roman"/>
          <w:sz w:val="30"/>
          <w:szCs w:val="30"/>
        </w:rPr>
        <w:t xml:space="preserve"> А.А., </w:t>
      </w:r>
      <w:proofErr w:type="spellStart"/>
      <w:r w:rsidRPr="00E41D75">
        <w:rPr>
          <w:rFonts w:ascii="Times New Roman" w:hAnsi="Times New Roman" w:cs="Times New Roman"/>
          <w:sz w:val="30"/>
          <w:szCs w:val="30"/>
        </w:rPr>
        <w:t>Ступнович</w:t>
      </w:r>
      <w:proofErr w:type="spellEnd"/>
      <w:r w:rsidRPr="00E41D75">
        <w:rPr>
          <w:rFonts w:ascii="Times New Roman" w:hAnsi="Times New Roman" w:cs="Times New Roman"/>
          <w:sz w:val="30"/>
          <w:szCs w:val="30"/>
        </w:rPr>
        <w:t xml:space="preserve"> Д.В. «ПЕРВИЧНАЯ ПИГМЕНТНАЯ МЕЛАНОМА: </w:t>
      </w:r>
      <w:proofErr w:type="gramStart"/>
      <w:r w:rsidRPr="00E41D75">
        <w:rPr>
          <w:rFonts w:ascii="Times New Roman" w:hAnsi="Times New Roman" w:cs="Times New Roman"/>
          <w:sz w:val="30"/>
          <w:szCs w:val="30"/>
        </w:rPr>
        <w:t xml:space="preserve">ПРЕДСТАВЛЕНИЕ КЛИНИЧЕСКИХ СЛУЧАЕВ РЕДКОЙ ЛОКАЛИЗАЦИИ», Российский национальный исследовательский медицинский университет им. Н.И. Пирогова, Москва, Россия, Медицинский университет Петровского, «Российский научный центр хирургии имени академика Б.В. Петровского», Москва, Россия, Научно-исследовательский институт морфологии человека имени академика А.П. </w:t>
      </w:r>
      <w:proofErr w:type="spellStart"/>
      <w:r w:rsidRPr="00E41D75">
        <w:rPr>
          <w:rFonts w:ascii="Times New Roman" w:hAnsi="Times New Roman" w:cs="Times New Roman"/>
          <w:sz w:val="30"/>
          <w:szCs w:val="30"/>
        </w:rPr>
        <w:t>Авцына</w:t>
      </w:r>
      <w:proofErr w:type="spellEnd"/>
      <w:r w:rsidRPr="00E41D75">
        <w:rPr>
          <w:rFonts w:ascii="Times New Roman" w:hAnsi="Times New Roman" w:cs="Times New Roman"/>
          <w:sz w:val="30"/>
          <w:szCs w:val="30"/>
        </w:rPr>
        <w:t xml:space="preserve"> «Российский научный центр хирургии имени академика Б.В. Петровского», Москва, Россия – 3 место</w:t>
      </w:r>
      <w:proofErr w:type="gramEnd"/>
    </w:p>
    <w:p w:rsidR="00815AE5" w:rsidRPr="00E41D75" w:rsidRDefault="00815AE5" w:rsidP="00815AE5">
      <w:pPr>
        <w:jc w:val="both"/>
        <w:rPr>
          <w:rFonts w:ascii="Times New Roman" w:hAnsi="Times New Roman" w:cs="Times New Roman"/>
          <w:sz w:val="30"/>
          <w:szCs w:val="30"/>
        </w:rPr>
      </w:pPr>
    </w:p>
    <w:p w:rsidR="00815AE5" w:rsidRPr="00E41D75" w:rsidRDefault="00815AE5" w:rsidP="00815AE5">
      <w:pPr>
        <w:jc w:val="both"/>
        <w:rPr>
          <w:rFonts w:ascii="Times New Roman" w:hAnsi="Times New Roman" w:cs="Times New Roman"/>
          <w:sz w:val="30"/>
          <w:szCs w:val="30"/>
        </w:rPr>
      </w:pPr>
      <w:r w:rsidRPr="00E41D75">
        <w:rPr>
          <w:rFonts w:ascii="Times New Roman" w:hAnsi="Times New Roman" w:cs="Times New Roman"/>
          <w:sz w:val="30"/>
          <w:szCs w:val="30"/>
        </w:rPr>
        <w:t xml:space="preserve">Поздравляем всех участников, руководителей команд, наставников, научных руководителей с успешными выступлениями на мероприятиях форума. Выступающие на конференции показали высокий уровень теоретической подготовки, практической проработки вопроса, владение современными методиками морфологических исследований. Участники олимпиады показали не только высокий уровень знаний фундаментальных морфологических дисциплин, но и сплоченность, </w:t>
      </w:r>
      <w:proofErr w:type="spellStart"/>
      <w:r w:rsidRPr="00E41D75">
        <w:rPr>
          <w:rFonts w:ascii="Times New Roman" w:hAnsi="Times New Roman" w:cs="Times New Roman"/>
          <w:sz w:val="30"/>
          <w:szCs w:val="30"/>
        </w:rPr>
        <w:t>креативность</w:t>
      </w:r>
      <w:proofErr w:type="spellEnd"/>
      <w:r w:rsidRPr="00E41D75">
        <w:rPr>
          <w:rFonts w:ascii="Times New Roman" w:hAnsi="Times New Roman" w:cs="Times New Roman"/>
          <w:sz w:val="30"/>
          <w:szCs w:val="30"/>
        </w:rPr>
        <w:t xml:space="preserve">, инициативность, проявили лидерские качества, что отвечает современным требованиям, демонстрирует </w:t>
      </w:r>
      <w:proofErr w:type="spellStart"/>
      <w:r w:rsidRPr="00E41D75">
        <w:rPr>
          <w:rFonts w:ascii="Times New Roman" w:hAnsi="Times New Roman" w:cs="Times New Roman"/>
          <w:sz w:val="30"/>
          <w:szCs w:val="30"/>
        </w:rPr>
        <w:t>надпрофессиональные</w:t>
      </w:r>
      <w:proofErr w:type="spellEnd"/>
      <w:r w:rsidRPr="00E41D75">
        <w:rPr>
          <w:rFonts w:ascii="Times New Roman" w:hAnsi="Times New Roman" w:cs="Times New Roman"/>
          <w:sz w:val="30"/>
          <w:szCs w:val="30"/>
        </w:rPr>
        <w:t xml:space="preserve"> навыки и компетенции, предъявляемые сегодня к студентам высших учебных заведений. Все эти достижения возможны только благодаря чуткому руководству наставника команды, профессионального педагога высшей школы. Уверены, что дальнейшее дружеское сетевое взаимодействие в рамках таких масштабных мероприятий позволит подготовить десятки талантливых специалистов!</w:t>
      </w:r>
    </w:p>
    <w:p w:rsidR="004D2876" w:rsidRDefault="00815AE5"/>
    <w:sectPr w:rsidR="004D2876" w:rsidSect="000076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5AE5"/>
    <w:rsid w:val="0000761D"/>
    <w:rsid w:val="00811000"/>
    <w:rsid w:val="00815AE5"/>
    <w:rsid w:val="00DB1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AE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8067</Characters>
  <Application>Microsoft Office Word</Application>
  <DocSecurity>0</DocSecurity>
  <Lines>67</Lines>
  <Paragraphs>18</Paragraphs>
  <ScaleCrop>false</ScaleCrop>
  <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Барсук</dc:creator>
  <cp:lastModifiedBy>Барсук</cp:lastModifiedBy>
  <cp:revision>1</cp:revision>
  <dcterms:created xsi:type="dcterms:W3CDTF">2025-05-19T09:23:00Z</dcterms:created>
  <dcterms:modified xsi:type="dcterms:W3CDTF">2025-05-19T09:24:00Z</dcterms:modified>
</cp:coreProperties>
</file>